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D0C6" w14:textId="77777777" w:rsidR="00F43AC6" w:rsidRPr="0070205C" w:rsidRDefault="00F43AC6" w:rsidP="0070205C">
      <w:pPr>
        <w:jc w:val="center"/>
        <w:rPr>
          <w:rStyle w:val="Strong"/>
          <w:rFonts w:asciiTheme="minorHAnsi" w:hAnsiTheme="minorHAnsi" w:cstheme="minorHAnsi"/>
          <w:sz w:val="32"/>
          <w:szCs w:val="32"/>
          <w:lang w:val="en-GB"/>
        </w:rPr>
      </w:pPr>
      <w:r w:rsidRPr="0070205C">
        <w:rPr>
          <w:rStyle w:val="Strong"/>
          <w:rFonts w:asciiTheme="minorHAnsi" w:hAnsiTheme="minorHAnsi" w:cstheme="minorHAnsi"/>
          <w:sz w:val="32"/>
          <w:szCs w:val="32"/>
          <w:lang w:val="en-GB"/>
        </w:rPr>
        <w:t xml:space="preserve">Competitors Sub Committee (CSC) Agenda </w:t>
      </w:r>
    </w:p>
    <w:p w14:paraId="643E36E3" w14:textId="0C7E21ED" w:rsidR="00F43AC6" w:rsidRPr="00A91A13" w:rsidRDefault="00F43AC6" w:rsidP="0070205C">
      <w:pPr>
        <w:jc w:val="center"/>
        <w:rPr>
          <w:rFonts w:asciiTheme="minorHAnsi" w:hAnsiTheme="minorHAnsi" w:cstheme="minorHAnsi"/>
        </w:rPr>
      </w:pPr>
      <w:r w:rsidRPr="00A91A13">
        <w:rPr>
          <w:rStyle w:val="Strong"/>
          <w:rFonts w:asciiTheme="minorHAnsi" w:hAnsiTheme="minorHAnsi" w:cstheme="minorHAnsi"/>
          <w:lang w:val="en-GB"/>
        </w:rPr>
        <w:t>20</w:t>
      </w:r>
      <w:r w:rsidR="00A91A13" w:rsidRPr="00A91A13">
        <w:rPr>
          <w:rStyle w:val="Strong"/>
          <w:rFonts w:asciiTheme="minorHAnsi" w:hAnsiTheme="minorHAnsi" w:cstheme="minorHAnsi"/>
          <w:lang w:val="en-GB"/>
        </w:rPr>
        <w:t>2</w:t>
      </w:r>
      <w:r w:rsidR="0070205C">
        <w:rPr>
          <w:rStyle w:val="Strong"/>
          <w:rFonts w:asciiTheme="minorHAnsi" w:hAnsiTheme="minorHAnsi" w:cstheme="minorHAnsi"/>
          <w:lang w:val="en-GB"/>
        </w:rPr>
        <w:t>3</w:t>
      </w:r>
      <w:r w:rsidR="00D42D55" w:rsidRPr="00A91A13">
        <w:rPr>
          <w:rFonts w:asciiTheme="minorHAnsi" w:hAnsiTheme="minorHAnsi" w:cstheme="minorHAnsi"/>
        </w:rPr>
        <w:t xml:space="preserve"> </w:t>
      </w:r>
      <w:r w:rsidR="00A91A13" w:rsidRPr="00A91A13">
        <w:rPr>
          <w:rFonts w:asciiTheme="minorHAnsi" w:hAnsiTheme="minorHAnsi" w:cstheme="minorHAnsi"/>
          <w:b/>
          <w:bCs/>
        </w:rPr>
        <w:t xml:space="preserve">CSC </w:t>
      </w:r>
      <w:r w:rsidR="00D562B2" w:rsidRPr="00A91A13">
        <w:rPr>
          <w:rFonts w:asciiTheme="minorHAnsi" w:hAnsiTheme="minorHAnsi" w:cstheme="minorHAnsi"/>
          <w:b/>
          <w:bCs/>
        </w:rPr>
        <w:t>M</w:t>
      </w:r>
      <w:r w:rsidR="00B90783" w:rsidRPr="00A91A13">
        <w:rPr>
          <w:rFonts w:asciiTheme="minorHAnsi" w:hAnsiTheme="minorHAnsi" w:cstheme="minorHAnsi"/>
          <w:b/>
          <w:bCs/>
        </w:rPr>
        <w:t xml:space="preserve">eeting </w:t>
      </w:r>
      <w:r w:rsidR="004A3C90" w:rsidRPr="00A91A13">
        <w:rPr>
          <w:rFonts w:asciiTheme="minorHAnsi" w:hAnsiTheme="minorHAnsi" w:cstheme="minorHAnsi"/>
          <w:b/>
          <w:bCs/>
        </w:rPr>
        <w:t>–</w:t>
      </w:r>
      <w:r w:rsidR="0070205C">
        <w:rPr>
          <w:rFonts w:asciiTheme="minorHAnsi" w:hAnsiTheme="minorHAnsi" w:cstheme="minorHAnsi"/>
          <w:b/>
          <w:bCs/>
        </w:rPr>
        <w:t xml:space="preserve"> </w:t>
      </w:r>
      <w:proofErr w:type="spellStart"/>
      <w:r w:rsidR="0070205C">
        <w:rPr>
          <w:rFonts w:asciiTheme="minorHAnsi" w:hAnsiTheme="minorHAnsi" w:cstheme="minorHAnsi"/>
          <w:b/>
          <w:bCs/>
        </w:rPr>
        <w:t>Burgdorf</w:t>
      </w:r>
      <w:proofErr w:type="spellEnd"/>
      <w:r w:rsidR="006E43DB">
        <w:rPr>
          <w:rFonts w:asciiTheme="minorHAnsi" w:eastAsia="Calibri" w:hAnsiTheme="minorHAnsi" w:cstheme="minorHAnsi"/>
          <w:b/>
          <w:bCs/>
        </w:rPr>
        <w:t xml:space="preserve">, </w:t>
      </w:r>
      <w:r w:rsidR="0070205C">
        <w:rPr>
          <w:rFonts w:asciiTheme="minorHAnsi" w:eastAsia="Calibri" w:hAnsiTheme="minorHAnsi" w:cstheme="minorHAnsi"/>
          <w:b/>
          <w:bCs/>
        </w:rPr>
        <w:t>Switzerland</w:t>
      </w:r>
    </w:p>
    <w:p w14:paraId="41CC7F14" w14:textId="31A15E55" w:rsidR="00F43AC6" w:rsidRDefault="00F43AC6" w:rsidP="0070205C">
      <w:pPr>
        <w:jc w:val="center"/>
        <w:rPr>
          <w:rFonts w:asciiTheme="minorHAnsi" w:hAnsiTheme="minorHAnsi" w:cstheme="minorHAnsi"/>
          <w:b/>
          <w:sz w:val="22"/>
          <w:szCs w:val="22"/>
        </w:rPr>
      </w:pPr>
    </w:p>
    <w:p w14:paraId="16ACC1D1" w14:textId="7C9427B8" w:rsidR="009A2041" w:rsidRDefault="009A2041" w:rsidP="0070205C">
      <w:pPr>
        <w:jc w:val="center"/>
        <w:rPr>
          <w:rFonts w:asciiTheme="minorHAnsi" w:hAnsiTheme="minorHAnsi" w:cstheme="minorHAnsi"/>
          <w:b/>
          <w:sz w:val="22"/>
          <w:szCs w:val="22"/>
        </w:rPr>
      </w:pPr>
    </w:p>
    <w:p w14:paraId="72378B51" w14:textId="77777777" w:rsidR="00A91A13" w:rsidRPr="00A91A13" w:rsidRDefault="00A91A13" w:rsidP="0070205C">
      <w:pPr>
        <w:pStyle w:val="FAInormalnospacing"/>
        <w:ind w:left="2694"/>
        <w:rPr>
          <w:rFonts w:asciiTheme="minorHAnsi" w:hAnsiTheme="minorHAnsi" w:cstheme="minorHAnsi"/>
          <w:sz w:val="22"/>
          <w:szCs w:val="22"/>
        </w:rPr>
      </w:pPr>
    </w:p>
    <w:p w14:paraId="65B91F3C" w14:textId="64AF3581" w:rsidR="00A91A13" w:rsidRPr="00F07C72" w:rsidRDefault="00A91A13" w:rsidP="00F07C72">
      <w:pPr>
        <w:pStyle w:val="List1"/>
      </w:pPr>
      <w:r w:rsidRPr="00F07C72">
        <w:t>Current Members</w:t>
      </w:r>
    </w:p>
    <w:p w14:paraId="120E7D0B" w14:textId="5BD06B81"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Andrew</w:t>
      </w:r>
      <w:r w:rsidRPr="00A91A13">
        <w:rPr>
          <w:rFonts w:asciiTheme="minorHAnsi" w:hAnsiTheme="minorHAnsi" w:cstheme="minorHAnsi"/>
          <w:spacing w:val="-2"/>
          <w:sz w:val="22"/>
          <w:szCs w:val="22"/>
        </w:rPr>
        <w:t xml:space="preserve"> </w:t>
      </w:r>
      <w:r w:rsidRPr="00A91A13">
        <w:rPr>
          <w:rFonts w:asciiTheme="minorHAnsi" w:hAnsiTheme="minorHAnsi" w:cstheme="minorHAnsi"/>
          <w:spacing w:val="-1"/>
          <w:sz w:val="22"/>
          <w:szCs w:val="22"/>
        </w:rPr>
        <w:t>Baird</w:t>
      </w:r>
      <w:r w:rsidRPr="00A91A13">
        <w:rPr>
          <w:rFonts w:asciiTheme="minorHAnsi" w:hAnsiTheme="minorHAnsi" w:cstheme="minorHAnsi"/>
          <w:spacing w:val="-1"/>
          <w:sz w:val="22"/>
          <w:szCs w:val="22"/>
        </w:rPr>
        <w:tab/>
      </w:r>
      <w:r w:rsidRPr="00A91A13">
        <w:rPr>
          <w:rFonts w:asciiTheme="minorHAnsi" w:hAnsiTheme="minorHAnsi" w:cstheme="minorHAnsi"/>
          <w:sz w:val="22"/>
          <w:szCs w:val="22"/>
        </w:rPr>
        <w:t>USA</w:t>
      </w:r>
      <w:r w:rsidRPr="00A91A13">
        <w:rPr>
          <w:rFonts w:asciiTheme="minorHAnsi" w:hAnsiTheme="minorHAnsi" w:cstheme="minorHAnsi"/>
          <w:sz w:val="22"/>
          <w:szCs w:val="22"/>
        </w:rPr>
        <w:tab/>
      </w:r>
      <w:r w:rsidRPr="00A91A13">
        <w:rPr>
          <w:rFonts w:asciiTheme="minorHAnsi" w:hAnsiTheme="minorHAnsi" w:cstheme="minorHAnsi"/>
          <w:sz w:val="22"/>
          <w:szCs w:val="22"/>
        </w:rPr>
        <w:tab/>
        <w:t>CHAIR</w:t>
      </w:r>
    </w:p>
    <w:p w14:paraId="50DFD4E7" w14:textId="77777777"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pacing w:val="-1"/>
          <w:sz w:val="22"/>
          <w:szCs w:val="22"/>
        </w:rPr>
        <w:t>Paolo</w:t>
      </w:r>
      <w:r w:rsidRPr="00A91A13">
        <w:rPr>
          <w:rFonts w:asciiTheme="minorHAnsi" w:hAnsiTheme="minorHAnsi" w:cstheme="minorHAnsi"/>
          <w:sz w:val="22"/>
          <w:szCs w:val="22"/>
        </w:rPr>
        <w:t xml:space="preserve"> </w:t>
      </w:r>
      <w:r w:rsidRPr="00A91A13">
        <w:rPr>
          <w:rFonts w:asciiTheme="minorHAnsi" w:hAnsiTheme="minorHAnsi" w:cstheme="minorHAnsi"/>
          <w:spacing w:val="-1"/>
          <w:sz w:val="22"/>
          <w:szCs w:val="22"/>
        </w:rPr>
        <w:t>Oggioni</w:t>
      </w:r>
      <w:r w:rsidRPr="00A91A13">
        <w:rPr>
          <w:rFonts w:asciiTheme="minorHAnsi" w:hAnsiTheme="minorHAnsi" w:cstheme="minorHAnsi"/>
          <w:spacing w:val="-1"/>
          <w:sz w:val="22"/>
          <w:szCs w:val="22"/>
        </w:rPr>
        <w:tab/>
        <w:t>ITA</w:t>
      </w:r>
    </w:p>
    <w:p w14:paraId="35F78DD1" w14:textId="442EFA4D" w:rsidR="00A91A13" w:rsidRPr="00A91A13" w:rsidRDefault="00A91A13" w:rsidP="0070205C">
      <w:pPr>
        <w:pStyle w:val="FAInormalnospacing"/>
        <w:ind w:left="3425"/>
        <w:rPr>
          <w:rFonts w:asciiTheme="minorHAnsi" w:hAnsiTheme="minorHAnsi" w:cstheme="minorHAnsi"/>
          <w:spacing w:val="-1"/>
          <w:sz w:val="22"/>
          <w:szCs w:val="22"/>
        </w:rPr>
      </w:pPr>
      <w:r w:rsidRPr="00A91A13">
        <w:rPr>
          <w:rFonts w:asciiTheme="minorHAnsi" w:hAnsiTheme="minorHAnsi" w:cstheme="minorHAnsi"/>
          <w:sz w:val="22"/>
          <w:szCs w:val="22"/>
        </w:rPr>
        <w:t>Gerald</w:t>
      </w:r>
      <w:r w:rsidRPr="00A91A13">
        <w:rPr>
          <w:rFonts w:asciiTheme="minorHAnsi" w:hAnsiTheme="minorHAnsi" w:cstheme="minorHAnsi"/>
          <w:spacing w:val="-2"/>
          <w:sz w:val="22"/>
          <w:szCs w:val="22"/>
        </w:rPr>
        <w:t xml:space="preserve"> </w:t>
      </w:r>
      <w:r w:rsidRPr="00A91A13">
        <w:rPr>
          <w:rFonts w:asciiTheme="minorHAnsi" w:hAnsiTheme="minorHAnsi" w:cstheme="minorHAnsi"/>
          <w:spacing w:val="-1"/>
          <w:sz w:val="22"/>
          <w:szCs w:val="22"/>
        </w:rPr>
        <w:t>Sturzlinger</w:t>
      </w:r>
      <w:r w:rsidRPr="00A91A13">
        <w:rPr>
          <w:rFonts w:asciiTheme="minorHAnsi" w:hAnsiTheme="minorHAnsi" w:cstheme="minorHAnsi"/>
          <w:spacing w:val="-1"/>
          <w:sz w:val="22"/>
          <w:szCs w:val="22"/>
        </w:rPr>
        <w:tab/>
        <w:t>AUT</w:t>
      </w:r>
      <w:r w:rsidR="009A2041">
        <w:rPr>
          <w:rFonts w:asciiTheme="minorHAnsi" w:hAnsiTheme="minorHAnsi" w:cstheme="minorHAnsi"/>
          <w:spacing w:val="-1"/>
          <w:sz w:val="22"/>
          <w:szCs w:val="22"/>
        </w:rPr>
        <w:tab/>
      </w:r>
      <w:r w:rsidR="009A2041">
        <w:rPr>
          <w:rFonts w:asciiTheme="minorHAnsi" w:hAnsiTheme="minorHAnsi" w:cstheme="minorHAnsi"/>
          <w:spacing w:val="-1"/>
          <w:sz w:val="22"/>
          <w:szCs w:val="22"/>
        </w:rPr>
        <w:tab/>
        <w:t>WRL</w:t>
      </w:r>
    </w:p>
    <w:p w14:paraId="750853FA" w14:textId="7F3F70AC"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pacing w:val="-1"/>
          <w:sz w:val="22"/>
          <w:szCs w:val="22"/>
        </w:rPr>
        <w:t>Uwe Schneider</w:t>
      </w:r>
      <w:r w:rsidRPr="00A91A13">
        <w:rPr>
          <w:rFonts w:asciiTheme="minorHAnsi" w:hAnsiTheme="minorHAnsi" w:cstheme="minorHAnsi"/>
          <w:spacing w:val="-1"/>
          <w:sz w:val="22"/>
          <w:szCs w:val="22"/>
        </w:rPr>
        <w:tab/>
        <w:t>GER</w:t>
      </w:r>
      <w:r w:rsidR="009A2041">
        <w:rPr>
          <w:rFonts w:asciiTheme="minorHAnsi" w:hAnsiTheme="minorHAnsi" w:cstheme="minorHAnsi"/>
          <w:spacing w:val="-1"/>
          <w:sz w:val="22"/>
          <w:szCs w:val="22"/>
        </w:rPr>
        <w:tab/>
      </w:r>
      <w:r w:rsidR="009A2041">
        <w:rPr>
          <w:rFonts w:asciiTheme="minorHAnsi" w:hAnsiTheme="minorHAnsi" w:cstheme="minorHAnsi"/>
          <w:spacing w:val="-1"/>
          <w:sz w:val="22"/>
          <w:szCs w:val="22"/>
        </w:rPr>
        <w:tab/>
        <w:t>WRL</w:t>
      </w:r>
    </w:p>
    <w:p w14:paraId="5B8AA1D8" w14:textId="77777777"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Maury</w:t>
      </w:r>
      <w:r w:rsidRPr="00A91A13">
        <w:rPr>
          <w:rFonts w:asciiTheme="minorHAnsi" w:hAnsiTheme="minorHAnsi" w:cstheme="minorHAnsi"/>
          <w:spacing w:val="-1"/>
          <w:sz w:val="22"/>
          <w:szCs w:val="22"/>
        </w:rPr>
        <w:t xml:space="preserve"> Sullivan</w:t>
      </w:r>
      <w:r w:rsidRPr="00A91A13">
        <w:rPr>
          <w:rFonts w:asciiTheme="minorHAnsi" w:hAnsiTheme="minorHAnsi" w:cstheme="minorHAnsi"/>
          <w:spacing w:val="-1"/>
          <w:sz w:val="22"/>
          <w:szCs w:val="22"/>
        </w:rPr>
        <w:tab/>
      </w:r>
      <w:r w:rsidRPr="00A91A13">
        <w:rPr>
          <w:rFonts w:asciiTheme="minorHAnsi" w:hAnsiTheme="minorHAnsi" w:cstheme="minorHAnsi"/>
          <w:sz w:val="22"/>
          <w:szCs w:val="22"/>
        </w:rPr>
        <w:t>USA</w:t>
      </w:r>
    </w:p>
    <w:p w14:paraId="706FB767" w14:textId="77777777" w:rsidR="00A91A13" w:rsidRPr="00A91A13" w:rsidRDefault="00A91A13" w:rsidP="0070205C">
      <w:pPr>
        <w:pStyle w:val="FAInormalnospacing"/>
        <w:ind w:left="3425"/>
        <w:rPr>
          <w:rFonts w:asciiTheme="minorHAnsi" w:hAnsiTheme="minorHAnsi" w:cstheme="minorHAnsi"/>
          <w:sz w:val="22"/>
          <w:szCs w:val="22"/>
        </w:rPr>
      </w:pPr>
      <w:proofErr w:type="spellStart"/>
      <w:r w:rsidRPr="00A91A13">
        <w:rPr>
          <w:rFonts w:asciiTheme="minorHAnsi" w:hAnsiTheme="minorHAnsi" w:cstheme="minorHAnsi"/>
          <w:spacing w:val="-1"/>
          <w:sz w:val="22"/>
          <w:szCs w:val="22"/>
        </w:rPr>
        <w:t>Tadas</w:t>
      </w:r>
      <w:proofErr w:type="spellEnd"/>
      <w:r w:rsidRPr="00A91A13">
        <w:rPr>
          <w:rFonts w:asciiTheme="minorHAnsi" w:hAnsiTheme="minorHAnsi" w:cstheme="minorHAnsi"/>
          <w:sz w:val="22"/>
          <w:szCs w:val="22"/>
        </w:rPr>
        <w:t xml:space="preserve"> </w:t>
      </w:r>
      <w:proofErr w:type="spellStart"/>
      <w:r w:rsidRPr="00A91A13">
        <w:rPr>
          <w:rFonts w:asciiTheme="minorHAnsi" w:hAnsiTheme="minorHAnsi" w:cstheme="minorHAnsi"/>
          <w:sz w:val="22"/>
          <w:szCs w:val="22"/>
        </w:rPr>
        <w:t>Gegevicius</w:t>
      </w:r>
      <w:proofErr w:type="spellEnd"/>
      <w:r w:rsidRPr="00A91A13">
        <w:rPr>
          <w:rFonts w:asciiTheme="minorHAnsi" w:hAnsiTheme="minorHAnsi" w:cstheme="minorHAnsi"/>
          <w:sz w:val="22"/>
          <w:szCs w:val="22"/>
        </w:rPr>
        <w:tab/>
      </w:r>
      <w:r w:rsidRPr="00A91A13">
        <w:rPr>
          <w:rFonts w:asciiTheme="minorHAnsi" w:hAnsiTheme="minorHAnsi" w:cstheme="minorHAnsi"/>
          <w:spacing w:val="-1"/>
          <w:sz w:val="22"/>
          <w:szCs w:val="22"/>
        </w:rPr>
        <w:t>LTU</w:t>
      </w:r>
    </w:p>
    <w:p w14:paraId="08DBE5C1" w14:textId="77777777"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Hiromori</w:t>
      </w:r>
      <w:r w:rsidRPr="00A91A13">
        <w:rPr>
          <w:rFonts w:asciiTheme="minorHAnsi" w:hAnsiTheme="minorHAnsi" w:cstheme="minorHAnsi"/>
          <w:spacing w:val="-1"/>
          <w:sz w:val="22"/>
          <w:szCs w:val="22"/>
        </w:rPr>
        <w:t xml:space="preserve"> </w:t>
      </w:r>
      <w:r w:rsidRPr="00A91A13">
        <w:rPr>
          <w:rFonts w:asciiTheme="minorHAnsi" w:hAnsiTheme="minorHAnsi" w:cstheme="minorHAnsi"/>
          <w:sz w:val="22"/>
          <w:szCs w:val="22"/>
        </w:rPr>
        <w:t>Soejima</w:t>
      </w:r>
      <w:r w:rsidRPr="00A91A13">
        <w:rPr>
          <w:rFonts w:asciiTheme="minorHAnsi" w:hAnsiTheme="minorHAnsi" w:cstheme="minorHAnsi"/>
          <w:sz w:val="22"/>
          <w:szCs w:val="22"/>
        </w:rPr>
        <w:tab/>
        <w:t>JPN</w:t>
      </w:r>
    </w:p>
    <w:p w14:paraId="7709CFFD" w14:textId="77777777"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Sam Parks</w:t>
      </w:r>
      <w:r w:rsidRPr="00A91A13">
        <w:rPr>
          <w:rFonts w:asciiTheme="minorHAnsi" w:hAnsiTheme="minorHAnsi" w:cstheme="minorHAnsi"/>
          <w:sz w:val="22"/>
          <w:szCs w:val="22"/>
        </w:rPr>
        <w:tab/>
        <w:t>USA</w:t>
      </w:r>
    </w:p>
    <w:p w14:paraId="4E7D0390" w14:textId="39DC197D"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David Strasmann</w:t>
      </w:r>
      <w:r w:rsidRPr="00A91A13">
        <w:rPr>
          <w:rFonts w:asciiTheme="minorHAnsi" w:hAnsiTheme="minorHAnsi" w:cstheme="minorHAnsi"/>
          <w:sz w:val="22"/>
          <w:szCs w:val="22"/>
        </w:rPr>
        <w:tab/>
        <w:t>GER</w:t>
      </w:r>
    </w:p>
    <w:p w14:paraId="2CFE7F75" w14:textId="77777777"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Sylvia Meinl</w:t>
      </w:r>
      <w:r w:rsidRPr="00A91A13">
        <w:rPr>
          <w:rFonts w:asciiTheme="minorHAnsi" w:hAnsiTheme="minorHAnsi" w:cstheme="minorHAnsi"/>
          <w:sz w:val="22"/>
          <w:szCs w:val="22"/>
        </w:rPr>
        <w:tab/>
        <w:t>GER</w:t>
      </w:r>
    </w:p>
    <w:p w14:paraId="3A6C84AB" w14:textId="77777777"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 xml:space="preserve">Markus </w:t>
      </w:r>
      <w:proofErr w:type="spellStart"/>
      <w:r w:rsidRPr="00A91A13">
        <w:rPr>
          <w:rFonts w:asciiTheme="minorHAnsi" w:hAnsiTheme="minorHAnsi" w:cstheme="minorHAnsi"/>
          <w:sz w:val="22"/>
          <w:szCs w:val="22"/>
        </w:rPr>
        <w:t>Kalousdian</w:t>
      </w:r>
      <w:proofErr w:type="spellEnd"/>
      <w:r w:rsidRPr="00A91A13">
        <w:rPr>
          <w:rFonts w:asciiTheme="minorHAnsi" w:hAnsiTheme="minorHAnsi" w:cstheme="minorHAnsi"/>
          <w:sz w:val="22"/>
          <w:szCs w:val="22"/>
        </w:rPr>
        <w:tab/>
        <w:t>BRA</w:t>
      </w:r>
    </w:p>
    <w:p w14:paraId="702A73CD" w14:textId="77777777" w:rsidR="00A91A13" w:rsidRPr="00A91A13" w:rsidRDefault="00A91A13" w:rsidP="0070205C">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 xml:space="preserve">Igor </w:t>
      </w:r>
      <w:proofErr w:type="spellStart"/>
      <w:r w:rsidRPr="00A91A13">
        <w:rPr>
          <w:rFonts w:asciiTheme="minorHAnsi" w:hAnsiTheme="minorHAnsi" w:cstheme="minorHAnsi"/>
          <w:sz w:val="22"/>
          <w:szCs w:val="22"/>
        </w:rPr>
        <w:t>Miklousic</w:t>
      </w:r>
      <w:proofErr w:type="spellEnd"/>
      <w:r w:rsidRPr="00A91A13">
        <w:rPr>
          <w:rFonts w:asciiTheme="minorHAnsi" w:hAnsiTheme="minorHAnsi" w:cstheme="minorHAnsi"/>
          <w:sz w:val="22"/>
          <w:szCs w:val="22"/>
        </w:rPr>
        <w:tab/>
        <w:t>CRO</w:t>
      </w:r>
    </w:p>
    <w:p w14:paraId="3360B108" w14:textId="62086DF9" w:rsidR="00C74318" w:rsidRDefault="00C74318" w:rsidP="00F07C72">
      <w:pPr>
        <w:pStyle w:val="List1"/>
      </w:pPr>
      <w:r w:rsidRPr="00A91A13">
        <w:t>Roll call, accounting for absences</w:t>
      </w:r>
    </w:p>
    <w:tbl>
      <w:tblPr>
        <w:tblStyle w:val="TableGrid"/>
        <w:tblW w:w="0" w:type="auto"/>
        <w:tblInd w:w="720" w:type="dxa"/>
        <w:tblLook w:val="04A0" w:firstRow="1" w:lastRow="0" w:firstColumn="1" w:lastColumn="0" w:noHBand="0" w:noVBand="1"/>
      </w:tblPr>
      <w:tblGrid>
        <w:gridCol w:w="3154"/>
        <w:gridCol w:w="3681"/>
      </w:tblGrid>
      <w:tr w:rsidR="00AD7955" w:rsidRPr="002D7C00" w14:paraId="4B16EC73" w14:textId="77777777" w:rsidTr="00AD7955">
        <w:tc>
          <w:tcPr>
            <w:tcW w:w="3154" w:type="dxa"/>
          </w:tcPr>
          <w:p w14:paraId="01039E80" w14:textId="48C0D7CD" w:rsidR="00AD7955" w:rsidRPr="002D7C00" w:rsidRDefault="00AD7955" w:rsidP="00AD7955">
            <w:pPr>
              <w:pStyle w:val="List1"/>
              <w:numPr>
                <w:ilvl w:val="0"/>
                <w:numId w:val="0"/>
              </w:numPr>
              <w:rPr>
                <w:b/>
                <w:bCs/>
                <w:i/>
                <w:iCs/>
              </w:rPr>
            </w:pPr>
            <w:r w:rsidRPr="002D7C00">
              <w:rPr>
                <w:b/>
                <w:bCs/>
                <w:i/>
                <w:iCs/>
              </w:rPr>
              <w:t>Present</w:t>
            </w:r>
          </w:p>
        </w:tc>
        <w:tc>
          <w:tcPr>
            <w:tcW w:w="3681" w:type="dxa"/>
          </w:tcPr>
          <w:p w14:paraId="02E45684" w14:textId="43509800" w:rsidR="00AD7955" w:rsidRPr="002D7C00" w:rsidRDefault="00AD7955" w:rsidP="00AD7955">
            <w:pPr>
              <w:pStyle w:val="List1"/>
              <w:numPr>
                <w:ilvl w:val="0"/>
                <w:numId w:val="0"/>
              </w:numPr>
              <w:rPr>
                <w:b/>
                <w:bCs/>
                <w:i/>
                <w:iCs/>
              </w:rPr>
            </w:pPr>
            <w:r w:rsidRPr="002D7C00">
              <w:rPr>
                <w:b/>
                <w:bCs/>
                <w:i/>
                <w:iCs/>
              </w:rPr>
              <w:t>Excused</w:t>
            </w:r>
          </w:p>
        </w:tc>
      </w:tr>
      <w:tr w:rsidR="00AD7955" w:rsidRPr="002D7C00" w14:paraId="44847A20" w14:textId="7964C39E" w:rsidTr="00AD7955">
        <w:tc>
          <w:tcPr>
            <w:tcW w:w="3154" w:type="dxa"/>
          </w:tcPr>
          <w:p w14:paraId="705E806C" w14:textId="3297AC87" w:rsidR="00AD7955" w:rsidRPr="002D7C00" w:rsidRDefault="00AD7955" w:rsidP="00AD7955">
            <w:pPr>
              <w:pStyle w:val="List1"/>
              <w:numPr>
                <w:ilvl w:val="0"/>
                <w:numId w:val="0"/>
              </w:numPr>
              <w:rPr>
                <w:i/>
                <w:iCs/>
              </w:rPr>
            </w:pPr>
            <w:r w:rsidRPr="002D7C00">
              <w:rPr>
                <w:i/>
                <w:iCs/>
              </w:rPr>
              <w:t>Andrew Baird</w:t>
            </w:r>
          </w:p>
        </w:tc>
        <w:tc>
          <w:tcPr>
            <w:tcW w:w="3681" w:type="dxa"/>
          </w:tcPr>
          <w:p w14:paraId="74719595" w14:textId="6FBFC0A6" w:rsidR="00AD7955" w:rsidRPr="002D7C00" w:rsidRDefault="00AD7955" w:rsidP="00AD7955">
            <w:pPr>
              <w:pStyle w:val="List1"/>
              <w:numPr>
                <w:ilvl w:val="0"/>
                <w:numId w:val="0"/>
              </w:numPr>
              <w:rPr>
                <w:i/>
                <w:iCs/>
              </w:rPr>
            </w:pPr>
            <w:r w:rsidRPr="002D7C00">
              <w:rPr>
                <w:i/>
                <w:iCs/>
              </w:rPr>
              <w:t>Maury Sullivan (apologies)</w:t>
            </w:r>
          </w:p>
        </w:tc>
      </w:tr>
      <w:tr w:rsidR="00AD7955" w:rsidRPr="002D7C00" w14:paraId="1AD76521" w14:textId="1BF385C7" w:rsidTr="00AD7955">
        <w:tc>
          <w:tcPr>
            <w:tcW w:w="3154" w:type="dxa"/>
          </w:tcPr>
          <w:p w14:paraId="294E075A" w14:textId="712FF881" w:rsidR="00AD7955" w:rsidRPr="002D7C00" w:rsidRDefault="00AD7955" w:rsidP="00AD7955">
            <w:pPr>
              <w:pStyle w:val="List1"/>
              <w:numPr>
                <w:ilvl w:val="0"/>
                <w:numId w:val="0"/>
              </w:numPr>
              <w:rPr>
                <w:i/>
                <w:iCs/>
              </w:rPr>
            </w:pPr>
            <w:r w:rsidRPr="002D7C00">
              <w:rPr>
                <w:i/>
                <w:iCs/>
              </w:rPr>
              <w:t>Paolo Oggiono</w:t>
            </w:r>
          </w:p>
        </w:tc>
        <w:tc>
          <w:tcPr>
            <w:tcW w:w="3681" w:type="dxa"/>
          </w:tcPr>
          <w:p w14:paraId="317CC67D" w14:textId="50A5EFF9" w:rsidR="00AD7955" w:rsidRPr="002D7C00" w:rsidRDefault="00AD7955" w:rsidP="00AD7955">
            <w:pPr>
              <w:pStyle w:val="List1"/>
              <w:numPr>
                <w:ilvl w:val="0"/>
                <w:numId w:val="0"/>
              </w:numPr>
              <w:rPr>
                <w:i/>
                <w:iCs/>
              </w:rPr>
            </w:pPr>
            <w:r w:rsidRPr="002D7C00">
              <w:rPr>
                <w:i/>
                <w:iCs/>
              </w:rPr>
              <w:t>Igor Miklousic (apologies)</w:t>
            </w:r>
          </w:p>
        </w:tc>
      </w:tr>
      <w:tr w:rsidR="00AD7955" w:rsidRPr="002D7C00" w14:paraId="3AD6DA57" w14:textId="4359CBBA" w:rsidTr="00AD7955">
        <w:tc>
          <w:tcPr>
            <w:tcW w:w="3154" w:type="dxa"/>
          </w:tcPr>
          <w:p w14:paraId="544F73E9" w14:textId="11B10220" w:rsidR="00AD7955" w:rsidRPr="002D7C00" w:rsidRDefault="00AD7955" w:rsidP="00AD7955">
            <w:pPr>
              <w:pStyle w:val="List1"/>
              <w:numPr>
                <w:ilvl w:val="0"/>
                <w:numId w:val="0"/>
              </w:numPr>
              <w:rPr>
                <w:i/>
                <w:iCs/>
              </w:rPr>
            </w:pPr>
            <w:r w:rsidRPr="002D7C00">
              <w:rPr>
                <w:i/>
                <w:iCs/>
              </w:rPr>
              <w:t>Gerald Sturzlinger</w:t>
            </w:r>
          </w:p>
        </w:tc>
        <w:tc>
          <w:tcPr>
            <w:tcW w:w="3681" w:type="dxa"/>
          </w:tcPr>
          <w:p w14:paraId="071E9215" w14:textId="396CF3D5" w:rsidR="00AD7955" w:rsidRPr="002D7C00" w:rsidRDefault="00AD7955" w:rsidP="00AD7955">
            <w:pPr>
              <w:pStyle w:val="List1"/>
              <w:numPr>
                <w:ilvl w:val="0"/>
                <w:numId w:val="0"/>
              </w:numPr>
              <w:rPr>
                <w:i/>
                <w:iCs/>
              </w:rPr>
            </w:pPr>
            <w:r w:rsidRPr="002D7C00">
              <w:rPr>
                <w:i/>
                <w:iCs/>
              </w:rPr>
              <w:t>David Strasmann (other mtg)</w:t>
            </w:r>
          </w:p>
        </w:tc>
      </w:tr>
      <w:tr w:rsidR="00AD7955" w:rsidRPr="002D7C00" w14:paraId="4F2D1B67" w14:textId="22E5E68A" w:rsidTr="00AD7955">
        <w:tc>
          <w:tcPr>
            <w:tcW w:w="3154" w:type="dxa"/>
          </w:tcPr>
          <w:p w14:paraId="5F83039C" w14:textId="7161B40F" w:rsidR="00AD7955" w:rsidRPr="002D7C00" w:rsidRDefault="00AD7955" w:rsidP="00AD7955">
            <w:pPr>
              <w:pStyle w:val="List1"/>
              <w:numPr>
                <w:ilvl w:val="0"/>
                <w:numId w:val="0"/>
              </w:numPr>
              <w:rPr>
                <w:i/>
                <w:iCs/>
              </w:rPr>
            </w:pPr>
            <w:r w:rsidRPr="002D7C00">
              <w:rPr>
                <w:i/>
                <w:iCs/>
              </w:rPr>
              <w:t>Hirimori Soejima</w:t>
            </w:r>
          </w:p>
        </w:tc>
        <w:tc>
          <w:tcPr>
            <w:tcW w:w="3681" w:type="dxa"/>
          </w:tcPr>
          <w:p w14:paraId="402E66DE" w14:textId="2C52A2EF" w:rsidR="00AD7955" w:rsidRPr="002D7C00" w:rsidRDefault="00AD7955" w:rsidP="00AD7955">
            <w:pPr>
              <w:pStyle w:val="List1"/>
              <w:numPr>
                <w:ilvl w:val="0"/>
                <w:numId w:val="0"/>
              </w:numPr>
              <w:rPr>
                <w:i/>
                <w:iCs/>
              </w:rPr>
            </w:pPr>
            <w:r w:rsidRPr="002D7C00">
              <w:rPr>
                <w:i/>
                <w:iCs/>
              </w:rPr>
              <w:t>Uwe Schneider (</w:t>
            </w:r>
            <w:r w:rsidR="002D7C00">
              <w:rPr>
                <w:i/>
                <w:iCs/>
              </w:rPr>
              <w:t>o</w:t>
            </w:r>
            <w:r w:rsidRPr="002D7C00">
              <w:rPr>
                <w:i/>
                <w:iCs/>
              </w:rPr>
              <w:t>ther mtg)</w:t>
            </w:r>
          </w:p>
        </w:tc>
      </w:tr>
      <w:tr w:rsidR="00AD7955" w:rsidRPr="002D7C00" w14:paraId="43E053D0" w14:textId="26EE5A5A" w:rsidTr="00AD7955">
        <w:tc>
          <w:tcPr>
            <w:tcW w:w="3154" w:type="dxa"/>
          </w:tcPr>
          <w:p w14:paraId="10812692" w14:textId="12F56B79" w:rsidR="00AD7955" w:rsidRPr="002D7C00" w:rsidRDefault="00AD7955" w:rsidP="00AD7955">
            <w:pPr>
              <w:pStyle w:val="List1"/>
              <w:numPr>
                <w:ilvl w:val="0"/>
                <w:numId w:val="0"/>
              </w:numPr>
              <w:rPr>
                <w:i/>
                <w:iCs/>
              </w:rPr>
            </w:pPr>
            <w:r w:rsidRPr="002D7C00">
              <w:rPr>
                <w:i/>
                <w:iCs/>
              </w:rPr>
              <w:t>Sam Parks</w:t>
            </w:r>
          </w:p>
        </w:tc>
        <w:tc>
          <w:tcPr>
            <w:tcW w:w="3681" w:type="dxa"/>
          </w:tcPr>
          <w:p w14:paraId="45B174F2" w14:textId="77777777" w:rsidR="00AD7955" w:rsidRPr="002D7C00" w:rsidRDefault="00AD7955" w:rsidP="00AD7955">
            <w:pPr>
              <w:pStyle w:val="List1"/>
              <w:numPr>
                <w:ilvl w:val="0"/>
                <w:numId w:val="0"/>
              </w:numPr>
              <w:rPr>
                <w:i/>
                <w:iCs/>
              </w:rPr>
            </w:pPr>
          </w:p>
        </w:tc>
      </w:tr>
      <w:tr w:rsidR="00AD7955" w:rsidRPr="002D7C00" w14:paraId="35D7CD3D" w14:textId="0B3B6AE3" w:rsidTr="00AD7955">
        <w:tc>
          <w:tcPr>
            <w:tcW w:w="3154" w:type="dxa"/>
          </w:tcPr>
          <w:p w14:paraId="0FFC1B9F" w14:textId="1CD91162" w:rsidR="00AD7955" w:rsidRPr="002D7C00" w:rsidRDefault="00AD7955" w:rsidP="00AD7955">
            <w:pPr>
              <w:pStyle w:val="List1"/>
              <w:numPr>
                <w:ilvl w:val="0"/>
                <w:numId w:val="0"/>
              </w:numPr>
              <w:rPr>
                <w:i/>
                <w:iCs/>
              </w:rPr>
            </w:pPr>
            <w:r w:rsidRPr="002D7C00">
              <w:rPr>
                <w:i/>
                <w:iCs/>
              </w:rPr>
              <w:t>Syl</w:t>
            </w:r>
            <w:r w:rsidR="00591381">
              <w:rPr>
                <w:i/>
                <w:iCs/>
              </w:rPr>
              <w:t>vi</w:t>
            </w:r>
            <w:r w:rsidRPr="002D7C00">
              <w:rPr>
                <w:i/>
                <w:iCs/>
              </w:rPr>
              <w:t>a Meinl</w:t>
            </w:r>
          </w:p>
        </w:tc>
        <w:tc>
          <w:tcPr>
            <w:tcW w:w="3681" w:type="dxa"/>
          </w:tcPr>
          <w:p w14:paraId="55BC5A0F" w14:textId="77777777" w:rsidR="00AD7955" w:rsidRPr="002D7C00" w:rsidRDefault="00AD7955" w:rsidP="00AD7955">
            <w:pPr>
              <w:pStyle w:val="List1"/>
              <w:numPr>
                <w:ilvl w:val="0"/>
                <w:numId w:val="0"/>
              </w:numPr>
              <w:rPr>
                <w:i/>
                <w:iCs/>
              </w:rPr>
            </w:pPr>
          </w:p>
        </w:tc>
      </w:tr>
    </w:tbl>
    <w:p w14:paraId="314CC7B8" w14:textId="4DC1D8BD" w:rsidR="00AD7955" w:rsidRDefault="00AD7955" w:rsidP="00AD7955">
      <w:pPr>
        <w:pStyle w:val="List1"/>
        <w:numPr>
          <w:ilvl w:val="0"/>
          <w:numId w:val="0"/>
        </w:numPr>
        <w:ind w:left="720" w:hanging="360"/>
      </w:pPr>
      <w:r>
        <w:t>Observers:</w:t>
      </w:r>
    </w:p>
    <w:tbl>
      <w:tblPr>
        <w:tblStyle w:val="TableGrid"/>
        <w:tblW w:w="0" w:type="auto"/>
        <w:tblInd w:w="720" w:type="dxa"/>
        <w:tblLayout w:type="fixed"/>
        <w:tblLook w:val="04A0" w:firstRow="1" w:lastRow="0" w:firstColumn="1" w:lastColumn="0" w:noHBand="0" w:noVBand="1"/>
      </w:tblPr>
      <w:tblGrid>
        <w:gridCol w:w="2785"/>
        <w:gridCol w:w="810"/>
        <w:gridCol w:w="360"/>
        <w:gridCol w:w="2250"/>
        <w:gridCol w:w="630"/>
      </w:tblGrid>
      <w:tr w:rsidR="001320A5" w:rsidRPr="002D7C00" w14:paraId="3CF1BA32" w14:textId="746C7630" w:rsidTr="001320A5">
        <w:tc>
          <w:tcPr>
            <w:tcW w:w="2785" w:type="dxa"/>
          </w:tcPr>
          <w:p w14:paraId="573B0268" w14:textId="36859315" w:rsidR="001320A5" w:rsidRPr="002D7C00" w:rsidRDefault="00B52ADC" w:rsidP="00AD7955">
            <w:pPr>
              <w:pStyle w:val="List1"/>
              <w:numPr>
                <w:ilvl w:val="0"/>
                <w:numId w:val="0"/>
              </w:numPr>
              <w:rPr>
                <w:i/>
                <w:iCs/>
              </w:rPr>
            </w:pPr>
            <w:r>
              <w:rPr>
                <w:i/>
                <w:iCs/>
              </w:rPr>
              <w:t>Witold FILUS</w:t>
            </w:r>
            <w:r w:rsidR="001320A5" w:rsidRPr="002D7C00">
              <w:rPr>
                <w:i/>
                <w:iCs/>
              </w:rPr>
              <w:t xml:space="preserve"> </w:t>
            </w:r>
          </w:p>
        </w:tc>
        <w:tc>
          <w:tcPr>
            <w:tcW w:w="810" w:type="dxa"/>
          </w:tcPr>
          <w:p w14:paraId="44F5484D" w14:textId="6422B96F" w:rsidR="001320A5" w:rsidRPr="002D7C00" w:rsidRDefault="001320A5" w:rsidP="00AD7955">
            <w:pPr>
              <w:pStyle w:val="List1"/>
              <w:numPr>
                <w:ilvl w:val="0"/>
                <w:numId w:val="0"/>
              </w:numPr>
              <w:rPr>
                <w:i/>
                <w:iCs/>
              </w:rPr>
            </w:pPr>
            <w:r w:rsidRPr="002D7C00">
              <w:rPr>
                <w:i/>
                <w:iCs/>
              </w:rPr>
              <w:t>POL</w:t>
            </w:r>
          </w:p>
        </w:tc>
        <w:tc>
          <w:tcPr>
            <w:tcW w:w="360" w:type="dxa"/>
          </w:tcPr>
          <w:p w14:paraId="342C3FC9" w14:textId="77777777" w:rsidR="001320A5" w:rsidRPr="002D7C00" w:rsidRDefault="001320A5" w:rsidP="00AD7955">
            <w:pPr>
              <w:pStyle w:val="List1"/>
              <w:numPr>
                <w:ilvl w:val="0"/>
                <w:numId w:val="0"/>
              </w:numPr>
              <w:rPr>
                <w:i/>
                <w:iCs/>
              </w:rPr>
            </w:pPr>
          </w:p>
        </w:tc>
        <w:tc>
          <w:tcPr>
            <w:tcW w:w="2250" w:type="dxa"/>
          </w:tcPr>
          <w:p w14:paraId="0DD84592" w14:textId="31FE3995" w:rsidR="001320A5" w:rsidRPr="002D7C00" w:rsidRDefault="001320A5" w:rsidP="00AD7955">
            <w:pPr>
              <w:pStyle w:val="List1"/>
              <w:numPr>
                <w:ilvl w:val="0"/>
                <w:numId w:val="0"/>
              </w:numPr>
              <w:rPr>
                <w:i/>
                <w:iCs/>
              </w:rPr>
            </w:pPr>
            <w:r w:rsidRPr="002D7C00">
              <w:rPr>
                <w:i/>
                <w:iCs/>
              </w:rPr>
              <w:t>Mike MEINL</w:t>
            </w:r>
          </w:p>
        </w:tc>
        <w:tc>
          <w:tcPr>
            <w:tcW w:w="630" w:type="dxa"/>
          </w:tcPr>
          <w:p w14:paraId="7FFF0EBD" w14:textId="3D254125" w:rsidR="001320A5" w:rsidRPr="002D7C00" w:rsidRDefault="001320A5" w:rsidP="00AD7955">
            <w:pPr>
              <w:pStyle w:val="List1"/>
              <w:numPr>
                <w:ilvl w:val="0"/>
                <w:numId w:val="0"/>
              </w:numPr>
              <w:rPr>
                <w:i/>
                <w:iCs/>
              </w:rPr>
            </w:pPr>
            <w:r w:rsidRPr="002D7C00">
              <w:rPr>
                <w:i/>
                <w:iCs/>
              </w:rPr>
              <w:t>GER</w:t>
            </w:r>
          </w:p>
        </w:tc>
      </w:tr>
      <w:tr w:rsidR="001320A5" w:rsidRPr="002D7C00" w14:paraId="7A470F23" w14:textId="76E559E0" w:rsidTr="001320A5">
        <w:tc>
          <w:tcPr>
            <w:tcW w:w="2785" w:type="dxa"/>
          </w:tcPr>
          <w:p w14:paraId="2080E6EF" w14:textId="4B975C85" w:rsidR="001320A5" w:rsidRPr="002D7C00" w:rsidRDefault="001320A5" w:rsidP="00AD7955">
            <w:pPr>
              <w:pStyle w:val="List1"/>
              <w:numPr>
                <w:ilvl w:val="0"/>
                <w:numId w:val="0"/>
              </w:numPr>
              <w:rPr>
                <w:i/>
                <w:iCs/>
              </w:rPr>
            </w:pPr>
            <w:r w:rsidRPr="002D7C00">
              <w:rPr>
                <w:i/>
                <w:iCs/>
              </w:rPr>
              <w:t>Arkadiusz I</w:t>
            </w:r>
            <w:r w:rsidR="00B52ADC">
              <w:rPr>
                <w:i/>
                <w:iCs/>
              </w:rPr>
              <w:t>WANSKI</w:t>
            </w:r>
          </w:p>
        </w:tc>
        <w:tc>
          <w:tcPr>
            <w:tcW w:w="810" w:type="dxa"/>
          </w:tcPr>
          <w:p w14:paraId="028072DF" w14:textId="034A8143" w:rsidR="001320A5" w:rsidRPr="002D7C00" w:rsidRDefault="001320A5" w:rsidP="00AD7955">
            <w:pPr>
              <w:pStyle w:val="List1"/>
              <w:numPr>
                <w:ilvl w:val="0"/>
                <w:numId w:val="0"/>
              </w:numPr>
              <w:rPr>
                <w:i/>
                <w:iCs/>
              </w:rPr>
            </w:pPr>
            <w:r w:rsidRPr="002D7C00">
              <w:rPr>
                <w:i/>
                <w:iCs/>
              </w:rPr>
              <w:t>POL</w:t>
            </w:r>
          </w:p>
        </w:tc>
        <w:tc>
          <w:tcPr>
            <w:tcW w:w="360" w:type="dxa"/>
          </w:tcPr>
          <w:p w14:paraId="7995DE39" w14:textId="77777777" w:rsidR="001320A5" w:rsidRPr="002D7C00" w:rsidRDefault="001320A5" w:rsidP="00AD7955">
            <w:pPr>
              <w:pStyle w:val="List1"/>
              <w:numPr>
                <w:ilvl w:val="0"/>
                <w:numId w:val="0"/>
              </w:numPr>
              <w:rPr>
                <w:i/>
                <w:iCs/>
              </w:rPr>
            </w:pPr>
          </w:p>
        </w:tc>
        <w:tc>
          <w:tcPr>
            <w:tcW w:w="2250" w:type="dxa"/>
          </w:tcPr>
          <w:p w14:paraId="0C281F57" w14:textId="51482F73" w:rsidR="001320A5" w:rsidRPr="002D7C00" w:rsidRDefault="001320A5" w:rsidP="00AD7955">
            <w:pPr>
              <w:pStyle w:val="List1"/>
              <w:numPr>
                <w:ilvl w:val="0"/>
                <w:numId w:val="0"/>
              </w:numPr>
              <w:rPr>
                <w:i/>
                <w:iCs/>
              </w:rPr>
            </w:pPr>
            <w:r w:rsidRPr="002D7C00">
              <w:rPr>
                <w:i/>
                <w:iCs/>
              </w:rPr>
              <w:t>Katsura ENDO</w:t>
            </w:r>
          </w:p>
        </w:tc>
        <w:tc>
          <w:tcPr>
            <w:tcW w:w="630" w:type="dxa"/>
          </w:tcPr>
          <w:p w14:paraId="57B5D1E5" w14:textId="08A3C459" w:rsidR="001320A5" w:rsidRPr="002D7C00" w:rsidRDefault="001320A5" w:rsidP="00AD7955">
            <w:pPr>
              <w:pStyle w:val="List1"/>
              <w:numPr>
                <w:ilvl w:val="0"/>
                <w:numId w:val="0"/>
              </w:numPr>
              <w:rPr>
                <w:i/>
                <w:iCs/>
              </w:rPr>
            </w:pPr>
            <w:r w:rsidRPr="002D7C00">
              <w:rPr>
                <w:i/>
                <w:iCs/>
              </w:rPr>
              <w:t>JPN</w:t>
            </w:r>
          </w:p>
        </w:tc>
      </w:tr>
      <w:tr w:rsidR="001320A5" w:rsidRPr="002D7C00" w14:paraId="55DD7CA3" w14:textId="75423134" w:rsidTr="001320A5">
        <w:tc>
          <w:tcPr>
            <w:tcW w:w="2785" w:type="dxa"/>
          </w:tcPr>
          <w:p w14:paraId="131CBD4F" w14:textId="4A2119B1" w:rsidR="001320A5" w:rsidRPr="002D7C00" w:rsidRDefault="001320A5" w:rsidP="00AD7955">
            <w:pPr>
              <w:pStyle w:val="List1"/>
              <w:numPr>
                <w:ilvl w:val="0"/>
                <w:numId w:val="0"/>
              </w:numPr>
              <w:rPr>
                <w:i/>
                <w:iCs/>
              </w:rPr>
            </w:pPr>
            <w:r w:rsidRPr="002D7C00">
              <w:rPr>
                <w:i/>
                <w:iCs/>
              </w:rPr>
              <w:t>David BAREFORD</w:t>
            </w:r>
          </w:p>
        </w:tc>
        <w:tc>
          <w:tcPr>
            <w:tcW w:w="810" w:type="dxa"/>
          </w:tcPr>
          <w:p w14:paraId="2B1EA32F" w14:textId="624B0414" w:rsidR="001320A5" w:rsidRPr="002D7C00" w:rsidRDefault="001320A5" w:rsidP="00AD7955">
            <w:pPr>
              <w:pStyle w:val="List1"/>
              <w:numPr>
                <w:ilvl w:val="0"/>
                <w:numId w:val="0"/>
              </w:numPr>
              <w:rPr>
                <w:i/>
                <w:iCs/>
              </w:rPr>
            </w:pPr>
            <w:r w:rsidRPr="002D7C00">
              <w:rPr>
                <w:i/>
                <w:iCs/>
              </w:rPr>
              <w:t>GBR</w:t>
            </w:r>
          </w:p>
        </w:tc>
        <w:tc>
          <w:tcPr>
            <w:tcW w:w="360" w:type="dxa"/>
          </w:tcPr>
          <w:p w14:paraId="637D3C0A" w14:textId="77777777" w:rsidR="001320A5" w:rsidRPr="002D7C00" w:rsidRDefault="001320A5" w:rsidP="00AD7955">
            <w:pPr>
              <w:pStyle w:val="List1"/>
              <w:numPr>
                <w:ilvl w:val="0"/>
                <w:numId w:val="0"/>
              </w:numPr>
              <w:rPr>
                <w:i/>
                <w:iCs/>
              </w:rPr>
            </w:pPr>
          </w:p>
        </w:tc>
        <w:tc>
          <w:tcPr>
            <w:tcW w:w="2250" w:type="dxa"/>
          </w:tcPr>
          <w:p w14:paraId="50974276" w14:textId="1F72C3AF" w:rsidR="001320A5" w:rsidRPr="002D7C00" w:rsidRDefault="001320A5" w:rsidP="00AD7955">
            <w:pPr>
              <w:pStyle w:val="List1"/>
              <w:numPr>
                <w:ilvl w:val="0"/>
                <w:numId w:val="0"/>
              </w:numPr>
              <w:rPr>
                <w:i/>
                <w:iCs/>
              </w:rPr>
            </w:pPr>
            <w:r w:rsidRPr="002D7C00">
              <w:rPr>
                <w:i/>
                <w:iCs/>
              </w:rPr>
              <w:t>Debbie SPAETH</w:t>
            </w:r>
          </w:p>
        </w:tc>
        <w:tc>
          <w:tcPr>
            <w:tcW w:w="630" w:type="dxa"/>
          </w:tcPr>
          <w:p w14:paraId="07669121" w14:textId="6A8D244F" w:rsidR="001320A5" w:rsidRPr="002D7C00" w:rsidRDefault="001320A5" w:rsidP="00AD7955">
            <w:pPr>
              <w:pStyle w:val="List1"/>
              <w:numPr>
                <w:ilvl w:val="0"/>
                <w:numId w:val="0"/>
              </w:numPr>
              <w:rPr>
                <w:i/>
                <w:iCs/>
              </w:rPr>
            </w:pPr>
            <w:r w:rsidRPr="002D7C00">
              <w:rPr>
                <w:i/>
                <w:iCs/>
              </w:rPr>
              <w:t>USA</w:t>
            </w:r>
          </w:p>
        </w:tc>
      </w:tr>
      <w:tr w:rsidR="001320A5" w:rsidRPr="002D7C00" w14:paraId="3DA7D0B6" w14:textId="04DA4E92" w:rsidTr="001320A5">
        <w:tc>
          <w:tcPr>
            <w:tcW w:w="2785" w:type="dxa"/>
          </w:tcPr>
          <w:p w14:paraId="2D0355E7" w14:textId="6471371F" w:rsidR="001320A5" w:rsidRPr="002D7C00" w:rsidRDefault="001320A5" w:rsidP="00AD7955">
            <w:pPr>
              <w:pStyle w:val="List1"/>
              <w:numPr>
                <w:ilvl w:val="0"/>
                <w:numId w:val="0"/>
              </w:numPr>
              <w:rPr>
                <w:i/>
                <w:iCs/>
              </w:rPr>
            </w:pPr>
            <w:r w:rsidRPr="002D7C00">
              <w:rPr>
                <w:i/>
                <w:iCs/>
              </w:rPr>
              <w:t>Ricardo ARACIL</w:t>
            </w:r>
          </w:p>
        </w:tc>
        <w:tc>
          <w:tcPr>
            <w:tcW w:w="810" w:type="dxa"/>
          </w:tcPr>
          <w:p w14:paraId="779BE03C" w14:textId="0DAF533C" w:rsidR="001320A5" w:rsidRPr="002D7C00" w:rsidRDefault="001320A5" w:rsidP="00AD7955">
            <w:pPr>
              <w:pStyle w:val="List1"/>
              <w:numPr>
                <w:ilvl w:val="0"/>
                <w:numId w:val="0"/>
              </w:numPr>
              <w:rPr>
                <w:i/>
                <w:iCs/>
              </w:rPr>
            </w:pPr>
            <w:r w:rsidRPr="002D7C00">
              <w:rPr>
                <w:i/>
                <w:iCs/>
              </w:rPr>
              <w:t>ESP</w:t>
            </w:r>
          </w:p>
        </w:tc>
        <w:tc>
          <w:tcPr>
            <w:tcW w:w="360" w:type="dxa"/>
          </w:tcPr>
          <w:p w14:paraId="6B3ED5AE" w14:textId="77777777" w:rsidR="001320A5" w:rsidRPr="002D7C00" w:rsidRDefault="001320A5" w:rsidP="00AD7955">
            <w:pPr>
              <w:pStyle w:val="List1"/>
              <w:numPr>
                <w:ilvl w:val="0"/>
                <w:numId w:val="0"/>
              </w:numPr>
              <w:rPr>
                <w:i/>
                <w:iCs/>
              </w:rPr>
            </w:pPr>
          </w:p>
        </w:tc>
        <w:tc>
          <w:tcPr>
            <w:tcW w:w="2250" w:type="dxa"/>
          </w:tcPr>
          <w:p w14:paraId="74034CD7" w14:textId="4109AE76" w:rsidR="001320A5" w:rsidRPr="002D7C00" w:rsidRDefault="001320A5" w:rsidP="00AD7955">
            <w:pPr>
              <w:pStyle w:val="List1"/>
              <w:numPr>
                <w:ilvl w:val="0"/>
                <w:numId w:val="0"/>
              </w:numPr>
              <w:rPr>
                <w:i/>
                <w:iCs/>
              </w:rPr>
            </w:pPr>
            <w:r w:rsidRPr="002D7C00">
              <w:rPr>
                <w:i/>
                <w:iCs/>
              </w:rPr>
              <w:t>Hiromi FURUKAWA</w:t>
            </w:r>
          </w:p>
        </w:tc>
        <w:tc>
          <w:tcPr>
            <w:tcW w:w="630" w:type="dxa"/>
          </w:tcPr>
          <w:p w14:paraId="4604F7A1" w14:textId="1840FA46" w:rsidR="001320A5" w:rsidRPr="002D7C00" w:rsidRDefault="001320A5" w:rsidP="00AD7955">
            <w:pPr>
              <w:pStyle w:val="List1"/>
              <w:numPr>
                <w:ilvl w:val="0"/>
                <w:numId w:val="0"/>
              </w:numPr>
              <w:rPr>
                <w:i/>
                <w:iCs/>
              </w:rPr>
            </w:pPr>
            <w:r w:rsidRPr="002D7C00">
              <w:rPr>
                <w:i/>
                <w:iCs/>
              </w:rPr>
              <w:t>JPN</w:t>
            </w:r>
          </w:p>
        </w:tc>
      </w:tr>
      <w:tr w:rsidR="001320A5" w:rsidRPr="002D7C00" w14:paraId="56FBE4E4" w14:textId="479CA4FE" w:rsidTr="001320A5">
        <w:tc>
          <w:tcPr>
            <w:tcW w:w="2785" w:type="dxa"/>
          </w:tcPr>
          <w:p w14:paraId="47DA9C1A" w14:textId="0A764815" w:rsidR="001320A5" w:rsidRPr="002D7C00" w:rsidRDefault="001320A5" w:rsidP="00AD7955">
            <w:pPr>
              <w:pStyle w:val="List1"/>
              <w:numPr>
                <w:ilvl w:val="0"/>
                <w:numId w:val="0"/>
              </w:numPr>
              <w:rPr>
                <w:i/>
                <w:iCs/>
              </w:rPr>
            </w:pPr>
            <w:r w:rsidRPr="002D7C00">
              <w:rPr>
                <w:i/>
                <w:iCs/>
              </w:rPr>
              <w:t>Dominic BAREFORD</w:t>
            </w:r>
          </w:p>
        </w:tc>
        <w:tc>
          <w:tcPr>
            <w:tcW w:w="810" w:type="dxa"/>
          </w:tcPr>
          <w:p w14:paraId="28A36810" w14:textId="238ADB4B" w:rsidR="001320A5" w:rsidRPr="002D7C00" w:rsidRDefault="001320A5" w:rsidP="00AD7955">
            <w:pPr>
              <w:pStyle w:val="List1"/>
              <w:numPr>
                <w:ilvl w:val="0"/>
                <w:numId w:val="0"/>
              </w:numPr>
              <w:rPr>
                <w:i/>
                <w:iCs/>
              </w:rPr>
            </w:pPr>
            <w:r w:rsidRPr="002D7C00">
              <w:rPr>
                <w:i/>
                <w:iCs/>
              </w:rPr>
              <w:t>GBR</w:t>
            </w:r>
          </w:p>
        </w:tc>
        <w:tc>
          <w:tcPr>
            <w:tcW w:w="360" w:type="dxa"/>
          </w:tcPr>
          <w:p w14:paraId="47AE3891" w14:textId="77777777" w:rsidR="001320A5" w:rsidRPr="002D7C00" w:rsidRDefault="001320A5" w:rsidP="00AD7955">
            <w:pPr>
              <w:pStyle w:val="List1"/>
              <w:numPr>
                <w:ilvl w:val="0"/>
                <w:numId w:val="0"/>
              </w:numPr>
              <w:rPr>
                <w:i/>
                <w:iCs/>
              </w:rPr>
            </w:pPr>
          </w:p>
        </w:tc>
        <w:tc>
          <w:tcPr>
            <w:tcW w:w="2250" w:type="dxa"/>
          </w:tcPr>
          <w:p w14:paraId="1FDC06C1" w14:textId="3FC8A6AB" w:rsidR="001320A5" w:rsidRPr="002D7C00" w:rsidRDefault="001320A5" w:rsidP="00AD7955">
            <w:pPr>
              <w:pStyle w:val="List1"/>
              <w:numPr>
                <w:ilvl w:val="0"/>
                <w:numId w:val="0"/>
              </w:numPr>
              <w:rPr>
                <w:i/>
                <w:iCs/>
              </w:rPr>
            </w:pPr>
            <w:r w:rsidRPr="002D7C00">
              <w:rPr>
                <w:i/>
                <w:iCs/>
              </w:rPr>
              <w:t>Eun YOUNG</w:t>
            </w:r>
          </w:p>
        </w:tc>
        <w:tc>
          <w:tcPr>
            <w:tcW w:w="630" w:type="dxa"/>
          </w:tcPr>
          <w:p w14:paraId="5F728561" w14:textId="63A52790" w:rsidR="001320A5" w:rsidRPr="002D7C00" w:rsidRDefault="001320A5" w:rsidP="00AD7955">
            <w:pPr>
              <w:pStyle w:val="List1"/>
              <w:numPr>
                <w:ilvl w:val="0"/>
                <w:numId w:val="0"/>
              </w:numPr>
              <w:rPr>
                <w:i/>
                <w:iCs/>
              </w:rPr>
            </w:pPr>
            <w:r w:rsidRPr="002D7C00">
              <w:rPr>
                <w:i/>
                <w:iCs/>
              </w:rPr>
              <w:t>KOR</w:t>
            </w:r>
          </w:p>
        </w:tc>
      </w:tr>
      <w:tr w:rsidR="001320A5" w:rsidRPr="002D7C00" w14:paraId="5B94B6E0" w14:textId="4773C3AA" w:rsidTr="001320A5">
        <w:tc>
          <w:tcPr>
            <w:tcW w:w="2785" w:type="dxa"/>
          </w:tcPr>
          <w:p w14:paraId="27648BBC" w14:textId="7129C3FA" w:rsidR="001320A5" w:rsidRPr="002D7C00" w:rsidRDefault="001320A5" w:rsidP="00AD7955">
            <w:pPr>
              <w:pStyle w:val="List1"/>
              <w:numPr>
                <w:ilvl w:val="0"/>
                <w:numId w:val="0"/>
              </w:numPr>
              <w:rPr>
                <w:i/>
                <w:iCs/>
              </w:rPr>
            </w:pPr>
            <w:r w:rsidRPr="002D7C00">
              <w:rPr>
                <w:i/>
                <w:iCs/>
              </w:rPr>
              <w:t>Marc ANDRE</w:t>
            </w:r>
          </w:p>
        </w:tc>
        <w:tc>
          <w:tcPr>
            <w:tcW w:w="810" w:type="dxa"/>
          </w:tcPr>
          <w:p w14:paraId="575175B3" w14:textId="2A1EC75C" w:rsidR="001320A5" w:rsidRPr="002D7C00" w:rsidRDefault="001320A5" w:rsidP="00AD7955">
            <w:pPr>
              <w:pStyle w:val="List1"/>
              <w:numPr>
                <w:ilvl w:val="0"/>
                <w:numId w:val="0"/>
              </w:numPr>
              <w:rPr>
                <w:i/>
                <w:iCs/>
              </w:rPr>
            </w:pPr>
            <w:r w:rsidRPr="002D7C00">
              <w:rPr>
                <w:i/>
                <w:iCs/>
              </w:rPr>
              <w:t>SUI</w:t>
            </w:r>
          </w:p>
        </w:tc>
        <w:tc>
          <w:tcPr>
            <w:tcW w:w="360" w:type="dxa"/>
          </w:tcPr>
          <w:p w14:paraId="49936110" w14:textId="77777777" w:rsidR="001320A5" w:rsidRPr="002D7C00" w:rsidRDefault="001320A5" w:rsidP="00AD7955">
            <w:pPr>
              <w:pStyle w:val="List1"/>
              <w:numPr>
                <w:ilvl w:val="0"/>
                <w:numId w:val="0"/>
              </w:numPr>
              <w:rPr>
                <w:i/>
                <w:iCs/>
              </w:rPr>
            </w:pPr>
          </w:p>
        </w:tc>
        <w:tc>
          <w:tcPr>
            <w:tcW w:w="2250" w:type="dxa"/>
          </w:tcPr>
          <w:p w14:paraId="6B1D3C07" w14:textId="49B22E40" w:rsidR="001320A5" w:rsidRPr="002D7C00" w:rsidRDefault="001320A5" w:rsidP="00AD7955">
            <w:pPr>
              <w:pStyle w:val="List1"/>
              <w:numPr>
                <w:ilvl w:val="0"/>
                <w:numId w:val="0"/>
              </w:numPr>
              <w:rPr>
                <w:i/>
                <w:iCs/>
              </w:rPr>
            </w:pPr>
            <w:r w:rsidRPr="002D7C00">
              <w:rPr>
                <w:i/>
                <w:iCs/>
              </w:rPr>
              <w:t>Christian MICHEL</w:t>
            </w:r>
          </w:p>
        </w:tc>
        <w:tc>
          <w:tcPr>
            <w:tcW w:w="630" w:type="dxa"/>
          </w:tcPr>
          <w:p w14:paraId="3F261A0A" w14:textId="35F03942" w:rsidR="001320A5" w:rsidRPr="002D7C00" w:rsidRDefault="001320A5" w:rsidP="00AD7955">
            <w:pPr>
              <w:pStyle w:val="List1"/>
              <w:numPr>
                <w:ilvl w:val="0"/>
                <w:numId w:val="0"/>
              </w:numPr>
              <w:rPr>
                <w:i/>
                <w:iCs/>
              </w:rPr>
            </w:pPr>
            <w:r w:rsidRPr="002D7C00">
              <w:rPr>
                <w:i/>
                <w:iCs/>
              </w:rPr>
              <w:t>GER</w:t>
            </w:r>
          </w:p>
        </w:tc>
      </w:tr>
      <w:tr w:rsidR="001320A5" w:rsidRPr="002D7C00" w14:paraId="4334E398" w14:textId="33C1BDD6" w:rsidTr="001320A5">
        <w:tc>
          <w:tcPr>
            <w:tcW w:w="2785" w:type="dxa"/>
          </w:tcPr>
          <w:p w14:paraId="76C3E8C9" w14:textId="306CBAD6" w:rsidR="001320A5" w:rsidRPr="002D7C00" w:rsidRDefault="001320A5" w:rsidP="00AD7955">
            <w:pPr>
              <w:pStyle w:val="List1"/>
              <w:numPr>
                <w:ilvl w:val="0"/>
                <w:numId w:val="0"/>
              </w:numPr>
              <w:rPr>
                <w:i/>
                <w:iCs/>
              </w:rPr>
            </w:pPr>
            <w:r w:rsidRPr="002D7C00">
              <w:rPr>
                <w:i/>
                <w:iCs/>
              </w:rPr>
              <w:t>Igor CHARBONNIEL</w:t>
            </w:r>
          </w:p>
        </w:tc>
        <w:tc>
          <w:tcPr>
            <w:tcW w:w="810" w:type="dxa"/>
          </w:tcPr>
          <w:p w14:paraId="54C66B44" w14:textId="489EF95B" w:rsidR="001320A5" w:rsidRPr="002D7C00" w:rsidRDefault="001320A5" w:rsidP="00AD7955">
            <w:pPr>
              <w:pStyle w:val="List1"/>
              <w:numPr>
                <w:ilvl w:val="0"/>
                <w:numId w:val="0"/>
              </w:numPr>
              <w:rPr>
                <w:i/>
                <w:iCs/>
              </w:rPr>
            </w:pPr>
            <w:r w:rsidRPr="002D7C00">
              <w:rPr>
                <w:i/>
                <w:iCs/>
              </w:rPr>
              <w:t>ITA</w:t>
            </w:r>
          </w:p>
        </w:tc>
        <w:tc>
          <w:tcPr>
            <w:tcW w:w="360" w:type="dxa"/>
          </w:tcPr>
          <w:p w14:paraId="24D6E16C" w14:textId="77777777" w:rsidR="001320A5" w:rsidRPr="002D7C00" w:rsidRDefault="001320A5" w:rsidP="00AD7955">
            <w:pPr>
              <w:pStyle w:val="List1"/>
              <w:numPr>
                <w:ilvl w:val="0"/>
                <w:numId w:val="0"/>
              </w:numPr>
              <w:rPr>
                <w:i/>
                <w:iCs/>
              </w:rPr>
            </w:pPr>
          </w:p>
        </w:tc>
        <w:tc>
          <w:tcPr>
            <w:tcW w:w="2250" w:type="dxa"/>
          </w:tcPr>
          <w:p w14:paraId="5B0E0078" w14:textId="57D2EDC3" w:rsidR="001320A5" w:rsidRPr="002D7C00" w:rsidRDefault="001320A5" w:rsidP="00AD7955">
            <w:pPr>
              <w:pStyle w:val="List1"/>
              <w:numPr>
                <w:ilvl w:val="0"/>
                <w:numId w:val="0"/>
              </w:numPr>
              <w:rPr>
                <w:i/>
                <w:iCs/>
              </w:rPr>
            </w:pPr>
            <w:r w:rsidRPr="002D7C00">
              <w:rPr>
                <w:i/>
                <w:iCs/>
              </w:rPr>
              <w:t>Sanne HAARHUIS</w:t>
            </w:r>
          </w:p>
        </w:tc>
        <w:tc>
          <w:tcPr>
            <w:tcW w:w="630" w:type="dxa"/>
          </w:tcPr>
          <w:p w14:paraId="2A9C8A2B" w14:textId="4CCF9697" w:rsidR="001320A5" w:rsidRPr="002D7C00" w:rsidRDefault="001320A5" w:rsidP="00AD7955">
            <w:pPr>
              <w:pStyle w:val="List1"/>
              <w:numPr>
                <w:ilvl w:val="0"/>
                <w:numId w:val="0"/>
              </w:numPr>
              <w:rPr>
                <w:i/>
                <w:iCs/>
              </w:rPr>
            </w:pPr>
            <w:r w:rsidRPr="002D7C00">
              <w:rPr>
                <w:i/>
                <w:iCs/>
              </w:rPr>
              <w:t>NEL</w:t>
            </w:r>
          </w:p>
        </w:tc>
      </w:tr>
      <w:tr w:rsidR="001320A5" w:rsidRPr="002D7C00" w14:paraId="05CB34F2" w14:textId="526D5BC7" w:rsidTr="001320A5">
        <w:tc>
          <w:tcPr>
            <w:tcW w:w="2785" w:type="dxa"/>
          </w:tcPr>
          <w:p w14:paraId="72753822" w14:textId="4DA896DD" w:rsidR="001320A5" w:rsidRPr="002D7C00" w:rsidRDefault="001320A5" w:rsidP="00AD7955">
            <w:pPr>
              <w:pStyle w:val="List1"/>
              <w:numPr>
                <w:ilvl w:val="0"/>
                <w:numId w:val="0"/>
              </w:numPr>
              <w:rPr>
                <w:i/>
                <w:iCs/>
              </w:rPr>
            </w:pPr>
            <w:r w:rsidRPr="002D7C00">
              <w:rPr>
                <w:i/>
                <w:iCs/>
              </w:rPr>
              <w:t>Maria Chiara CREMONI</w:t>
            </w:r>
          </w:p>
        </w:tc>
        <w:tc>
          <w:tcPr>
            <w:tcW w:w="810" w:type="dxa"/>
          </w:tcPr>
          <w:p w14:paraId="15F75608" w14:textId="0AC69CD3" w:rsidR="001320A5" w:rsidRPr="002D7C00" w:rsidRDefault="001320A5" w:rsidP="00AD7955">
            <w:pPr>
              <w:pStyle w:val="List1"/>
              <w:numPr>
                <w:ilvl w:val="0"/>
                <w:numId w:val="0"/>
              </w:numPr>
              <w:rPr>
                <w:i/>
                <w:iCs/>
              </w:rPr>
            </w:pPr>
            <w:r w:rsidRPr="002D7C00">
              <w:rPr>
                <w:i/>
                <w:iCs/>
              </w:rPr>
              <w:t>ITA</w:t>
            </w:r>
          </w:p>
        </w:tc>
        <w:tc>
          <w:tcPr>
            <w:tcW w:w="360" w:type="dxa"/>
          </w:tcPr>
          <w:p w14:paraId="32A065C4" w14:textId="77777777" w:rsidR="001320A5" w:rsidRPr="002D7C00" w:rsidRDefault="001320A5" w:rsidP="00AD7955">
            <w:pPr>
              <w:pStyle w:val="List1"/>
              <w:numPr>
                <w:ilvl w:val="0"/>
                <w:numId w:val="0"/>
              </w:numPr>
              <w:rPr>
                <w:i/>
                <w:iCs/>
              </w:rPr>
            </w:pPr>
          </w:p>
        </w:tc>
        <w:tc>
          <w:tcPr>
            <w:tcW w:w="2250" w:type="dxa"/>
          </w:tcPr>
          <w:p w14:paraId="4CAC371D" w14:textId="6292BE6E" w:rsidR="001320A5" w:rsidRPr="002D7C00" w:rsidRDefault="001320A5" w:rsidP="00AD7955">
            <w:pPr>
              <w:pStyle w:val="List1"/>
              <w:numPr>
                <w:ilvl w:val="0"/>
                <w:numId w:val="0"/>
              </w:numPr>
              <w:rPr>
                <w:i/>
                <w:iCs/>
              </w:rPr>
            </w:pPr>
          </w:p>
        </w:tc>
        <w:tc>
          <w:tcPr>
            <w:tcW w:w="630" w:type="dxa"/>
          </w:tcPr>
          <w:p w14:paraId="4866B80F" w14:textId="77777777" w:rsidR="001320A5" w:rsidRPr="002D7C00" w:rsidRDefault="001320A5" w:rsidP="00AD7955">
            <w:pPr>
              <w:pStyle w:val="List1"/>
              <w:numPr>
                <w:ilvl w:val="0"/>
                <w:numId w:val="0"/>
              </w:numPr>
              <w:rPr>
                <w:i/>
                <w:iCs/>
              </w:rPr>
            </w:pPr>
          </w:p>
        </w:tc>
      </w:tr>
    </w:tbl>
    <w:p w14:paraId="20A4A7A6" w14:textId="77777777" w:rsidR="00AD7955" w:rsidRDefault="00AD7955" w:rsidP="00AD7955">
      <w:pPr>
        <w:pStyle w:val="List1"/>
        <w:numPr>
          <w:ilvl w:val="0"/>
          <w:numId w:val="0"/>
        </w:numPr>
        <w:ind w:left="720" w:hanging="360"/>
      </w:pPr>
    </w:p>
    <w:p w14:paraId="1F744D29" w14:textId="561DA41A" w:rsidR="00771E1F" w:rsidRPr="00A91A13" w:rsidRDefault="00771E1F" w:rsidP="00F07C72">
      <w:pPr>
        <w:pStyle w:val="List1"/>
      </w:pPr>
      <w:r w:rsidRPr="00A91A13">
        <w:t>World Ranking List update</w:t>
      </w:r>
    </w:p>
    <w:p w14:paraId="4A2D5349" w14:textId="123ED346" w:rsidR="00A91A13" w:rsidRPr="00A91A13" w:rsidRDefault="00A91A13" w:rsidP="00F07C72">
      <w:pPr>
        <w:pStyle w:val="List2"/>
      </w:pPr>
      <w:r w:rsidRPr="00A91A13">
        <w:t>List</w:t>
      </w:r>
      <w:r w:rsidR="009A2041">
        <w:t xml:space="preserve"> </w:t>
      </w:r>
      <w:r w:rsidRPr="00A91A13">
        <w:t>keepers TBD</w:t>
      </w:r>
    </w:p>
    <w:p w14:paraId="68076FF2" w14:textId="671722EF" w:rsidR="00A91A13" w:rsidRDefault="00F907B0" w:rsidP="00F07C72">
      <w:pPr>
        <w:pStyle w:val="List2"/>
      </w:pPr>
      <w:r>
        <w:t>Update on WRL hosting</w:t>
      </w:r>
      <w:r w:rsidR="00F07C72">
        <w:t>/updates</w:t>
      </w:r>
    </w:p>
    <w:p w14:paraId="463B9AC6" w14:textId="2FFCE967" w:rsidR="00F907B0" w:rsidRDefault="00F907B0" w:rsidP="00F07C72">
      <w:pPr>
        <w:pStyle w:val="List2"/>
      </w:pPr>
      <w:r>
        <w:t>Alternative WRL Formulae</w:t>
      </w:r>
      <w:r w:rsidR="0070205C">
        <w:t xml:space="preserve"> Discussion</w:t>
      </w:r>
    </w:p>
    <w:p w14:paraId="1492DCE0" w14:textId="35E8D988" w:rsidR="001320A5" w:rsidRPr="0081260C" w:rsidRDefault="001320A5" w:rsidP="001320A5">
      <w:pPr>
        <w:pStyle w:val="List1"/>
        <w:numPr>
          <w:ilvl w:val="0"/>
          <w:numId w:val="0"/>
        </w:numPr>
        <w:ind w:left="720"/>
        <w:rPr>
          <w:i/>
          <w:iCs/>
        </w:rPr>
      </w:pPr>
      <w:r w:rsidRPr="0081260C">
        <w:rPr>
          <w:i/>
          <w:iCs/>
        </w:rPr>
        <w:lastRenderedPageBreak/>
        <w:t>WRL discussion outcome:  investigate other ranking systems, including specifically “ELO“ rating system.  WRL working group to investigate and report back during the year.</w:t>
      </w:r>
    </w:p>
    <w:p w14:paraId="40EE0BE6" w14:textId="77777777" w:rsidR="001320A5" w:rsidRPr="002D7C00" w:rsidRDefault="001320A5" w:rsidP="001320A5">
      <w:pPr>
        <w:pStyle w:val="List1"/>
        <w:numPr>
          <w:ilvl w:val="0"/>
          <w:numId w:val="0"/>
        </w:numPr>
        <w:ind w:left="720"/>
        <w:rPr>
          <w:i/>
          <w:iCs/>
        </w:rPr>
      </w:pPr>
    </w:p>
    <w:p w14:paraId="4BC0DBC9" w14:textId="571A4D69" w:rsidR="00C74318" w:rsidRPr="00A91A13" w:rsidRDefault="008A3B54" w:rsidP="00F07C72">
      <w:pPr>
        <w:pStyle w:val="List1"/>
      </w:pPr>
      <w:r w:rsidRPr="00A91A13">
        <w:t>Discussion and Review of 20</w:t>
      </w:r>
      <w:r w:rsidR="00A91A13" w:rsidRPr="00A91A13">
        <w:t>2</w:t>
      </w:r>
      <w:r w:rsidR="0070205C">
        <w:t>2</w:t>
      </w:r>
      <w:r w:rsidRPr="00A91A13">
        <w:t xml:space="preserve"> Events</w:t>
      </w:r>
    </w:p>
    <w:p w14:paraId="40BC8935" w14:textId="77777777" w:rsidR="008A3B54" w:rsidRPr="00A91A13" w:rsidRDefault="008A3B54" w:rsidP="00F07C72">
      <w:pPr>
        <w:pStyle w:val="List2"/>
      </w:pPr>
      <w:r w:rsidRPr="00A91A13">
        <w:t>Jury Reports</w:t>
      </w:r>
    </w:p>
    <w:p w14:paraId="1BE89245" w14:textId="77777777" w:rsidR="008A3B54" w:rsidRPr="00A91A13" w:rsidRDefault="008A3B54" w:rsidP="00F07C72">
      <w:pPr>
        <w:pStyle w:val="List2"/>
      </w:pPr>
      <w:r w:rsidRPr="00A91A13">
        <w:t>Rules</w:t>
      </w:r>
    </w:p>
    <w:p w14:paraId="444016A4" w14:textId="77777777" w:rsidR="008A3B54" w:rsidRPr="00A91A13" w:rsidRDefault="008A3B54" w:rsidP="00F07C72">
      <w:pPr>
        <w:pStyle w:val="List2"/>
      </w:pPr>
      <w:r w:rsidRPr="00A91A13">
        <w:t>Scoring</w:t>
      </w:r>
    </w:p>
    <w:p w14:paraId="69B1668B" w14:textId="77777777" w:rsidR="008A3B54" w:rsidRPr="00A91A13" w:rsidRDefault="008A3B54" w:rsidP="00F07C72">
      <w:pPr>
        <w:pStyle w:val="List2"/>
      </w:pPr>
      <w:r w:rsidRPr="00A91A13">
        <w:t>Safety</w:t>
      </w:r>
    </w:p>
    <w:p w14:paraId="55B7E1F3" w14:textId="79417932" w:rsidR="008A3B54" w:rsidRDefault="008A3B54" w:rsidP="00F07C72">
      <w:pPr>
        <w:pStyle w:val="List2"/>
      </w:pPr>
      <w:r w:rsidRPr="00A91A13">
        <w:t>Other</w:t>
      </w:r>
    </w:p>
    <w:p w14:paraId="5FD37337" w14:textId="689E4E7C" w:rsidR="002D7C00" w:rsidRPr="00ED45B9" w:rsidRDefault="002D7C00" w:rsidP="002D7C00">
      <w:pPr>
        <w:pStyle w:val="List1"/>
        <w:numPr>
          <w:ilvl w:val="0"/>
          <w:numId w:val="0"/>
        </w:numPr>
        <w:ind w:left="720"/>
        <w:rPr>
          <w:i/>
          <w:iCs/>
        </w:rPr>
      </w:pPr>
      <w:r w:rsidRPr="00ED45B9">
        <w:rPr>
          <w:i/>
          <w:iCs/>
        </w:rPr>
        <w:t>Jury reports were shared with the committee earlier in the year.  None discussed in this meeting.</w:t>
      </w:r>
    </w:p>
    <w:p w14:paraId="0A63FFFF" w14:textId="1C35E243" w:rsidR="00C74318" w:rsidRDefault="00ED6FB5" w:rsidP="00F07C72">
      <w:pPr>
        <w:pStyle w:val="List1"/>
      </w:pPr>
      <w:r w:rsidRPr="00A91A13">
        <w:t xml:space="preserve">EDS:  </w:t>
      </w:r>
      <w:r w:rsidR="00C74318" w:rsidRPr="00A91A13">
        <w:t>Invitation to ch</w:t>
      </w:r>
      <w:r w:rsidRPr="00A91A13">
        <w:t>airman of EDS to speak to CSC regarding event issues</w:t>
      </w:r>
    </w:p>
    <w:p w14:paraId="5A35D771" w14:textId="29314022" w:rsidR="002D7C00" w:rsidRDefault="002931E2" w:rsidP="002D7C00">
      <w:pPr>
        <w:pStyle w:val="List1"/>
        <w:numPr>
          <w:ilvl w:val="0"/>
          <w:numId w:val="0"/>
        </w:numPr>
        <w:ind w:left="720"/>
      </w:pPr>
      <w:r>
        <w:t>Members of EDS</w:t>
      </w:r>
      <w:r w:rsidR="002D7C00">
        <w:t xml:space="preserve"> raised the following topics.</w:t>
      </w:r>
    </w:p>
    <w:p w14:paraId="08F1E62C" w14:textId="24C46A90" w:rsidR="009A2041" w:rsidRDefault="009A2041" w:rsidP="00F07C72">
      <w:pPr>
        <w:pStyle w:val="List2"/>
      </w:pPr>
      <w:r>
        <w:t>Discussion of EDS items</w:t>
      </w:r>
    </w:p>
    <w:p w14:paraId="1E38D6E7" w14:textId="61760E86" w:rsidR="003E1C70" w:rsidRDefault="003E1C70" w:rsidP="003E1C70">
      <w:pPr>
        <w:pStyle w:val="List2"/>
        <w:numPr>
          <w:ilvl w:val="2"/>
          <w:numId w:val="15"/>
        </w:numPr>
      </w:pPr>
      <w:r>
        <w:t>First Round Invitation Process</w:t>
      </w:r>
    </w:p>
    <w:p w14:paraId="4509753F" w14:textId="77777777" w:rsidR="002931E2" w:rsidRDefault="002931E2" w:rsidP="002931E2">
      <w:pPr>
        <w:pStyle w:val="List2"/>
        <w:numPr>
          <w:ilvl w:val="0"/>
          <w:numId w:val="0"/>
        </w:numPr>
        <w:ind w:left="2160"/>
        <w:rPr>
          <w:i/>
          <w:iCs/>
        </w:rPr>
      </w:pPr>
      <w:r w:rsidRPr="002931E2">
        <w:rPr>
          <w:i/>
          <w:iCs/>
        </w:rPr>
        <w:t xml:space="preserve">In 2022 a motion was passed at the Plenary to change the sporting code about first round invitations.  The old wording </w:t>
      </w:r>
      <w:r>
        <w:rPr>
          <w:i/>
          <w:iCs/>
        </w:rPr>
        <w:t xml:space="preserve">required a MINIMUM of 2 per country in the first round.  The Motion removed the word minimum.  To recap from last year: pilot surveys clearly show that it is important to (a) have as many countries represented as possible, AND (b) to have as many of the </w:t>
      </w:r>
      <w:proofErr w:type="gramStart"/>
      <w:r>
        <w:rPr>
          <w:i/>
          <w:iCs/>
        </w:rPr>
        <w:t>Best</w:t>
      </w:r>
      <w:proofErr w:type="gramEnd"/>
      <w:r>
        <w:rPr>
          <w:i/>
          <w:iCs/>
        </w:rPr>
        <w:t xml:space="preserve"> pilots from around the world as possible.</w:t>
      </w:r>
    </w:p>
    <w:p w14:paraId="21A6C926" w14:textId="77777777" w:rsidR="002931E2" w:rsidRDefault="002931E2" w:rsidP="002931E2">
      <w:pPr>
        <w:pStyle w:val="List2"/>
        <w:numPr>
          <w:ilvl w:val="0"/>
          <w:numId w:val="0"/>
        </w:numPr>
        <w:ind w:left="2160"/>
        <w:rPr>
          <w:i/>
          <w:iCs/>
        </w:rPr>
      </w:pPr>
      <w:r>
        <w:rPr>
          <w:i/>
          <w:iCs/>
        </w:rPr>
        <w:t>To achieve this goal, we need to make sure that after the first round, there is a sufficient number of open spots remaining, so that countries can get additional invitations based on previous performance at championships.</w:t>
      </w:r>
    </w:p>
    <w:p w14:paraId="36D78B4D" w14:textId="77777777" w:rsidR="002931E2" w:rsidRDefault="002931E2" w:rsidP="002931E2">
      <w:pPr>
        <w:pStyle w:val="List2"/>
        <w:numPr>
          <w:ilvl w:val="0"/>
          <w:numId w:val="0"/>
        </w:numPr>
        <w:ind w:left="2160"/>
        <w:rPr>
          <w:i/>
          <w:iCs/>
        </w:rPr>
      </w:pPr>
      <w:r>
        <w:rPr>
          <w:i/>
          <w:iCs/>
        </w:rPr>
        <w:t>In response to the vote in 2022, SC1 is proposing a wording change that solves some challenges for smaller events, but does not accomplish the outcome intended by the 2022 motion.</w:t>
      </w:r>
    </w:p>
    <w:p w14:paraId="1A63AC17" w14:textId="77777777" w:rsidR="002931E2" w:rsidRDefault="002931E2" w:rsidP="002931E2">
      <w:pPr>
        <w:pStyle w:val="List2"/>
        <w:numPr>
          <w:ilvl w:val="0"/>
          <w:numId w:val="0"/>
        </w:numPr>
        <w:ind w:left="2160"/>
        <w:rPr>
          <w:i/>
          <w:iCs/>
        </w:rPr>
      </w:pPr>
      <w:r>
        <w:rPr>
          <w:i/>
          <w:iCs/>
        </w:rPr>
        <w:t xml:space="preserve">SC1 has asked EDS to control the </w:t>
      </w:r>
      <w:proofErr w:type="gramStart"/>
      <w:r>
        <w:rPr>
          <w:i/>
          <w:iCs/>
        </w:rPr>
        <w:t>first round</w:t>
      </w:r>
      <w:proofErr w:type="gramEnd"/>
      <w:r>
        <w:rPr>
          <w:i/>
          <w:iCs/>
        </w:rPr>
        <w:t xml:space="preserve"> invitation process.  CSC believes this could work, as long as there is clear written instruction, so that the intention of the 2022 motion is met.</w:t>
      </w:r>
    </w:p>
    <w:p w14:paraId="09181109" w14:textId="2E429A5F" w:rsidR="002931E2" w:rsidRDefault="00CD0C85" w:rsidP="002931E2">
      <w:pPr>
        <w:pStyle w:val="List2"/>
        <w:numPr>
          <w:ilvl w:val="0"/>
          <w:numId w:val="0"/>
        </w:numPr>
        <w:ind w:left="2160"/>
        <w:rPr>
          <w:i/>
          <w:iCs/>
        </w:rPr>
      </w:pPr>
      <w:r>
        <w:rPr>
          <w:i/>
          <w:iCs/>
        </w:rPr>
        <w:t xml:space="preserve">A number of methods were discussed, but the simplest solution is to set the equal number of invitation per country in the first round, so that the desired  percentage of the </w:t>
      </w:r>
      <w:r w:rsidR="002931E2">
        <w:rPr>
          <w:i/>
          <w:iCs/>
        </w:rPr>
        <w:t xml:space="preserve"> </w:t>
      </w:r>
      <w:r>
        <w:rPr>
          <w:i/>
          <w:iCs/>
        </w:rPr>
        <w:t>total number of invitations remain open for the second round.</w:t>
      </w:r>
    </w:p>
    <w:p w14:paraId="4C28F744" w14:textId="5AA2D3DA" w:rsidR="00CD0C85" w:rsidRDefault="00CD0C85" w:rsidP="002931E2">
      <w:pPr>
        <w:pStyle w:val="List2"/>
        <w:numPr>
          <w:ilvl w:val="0"/>
          <w:numId w:val="0"/>
        </w:numPr>
        <w:ind w:left="2160"/>
        <w:rPr>
          <w:i/>
          <w:iCs/>
        </w:rPr>
      </w:pPr>
    </w:p>
    <w:p w14:paraId="33A63E78" w14:textId="41CF4975" w:rsidR="00CD0C85" w:rsidRDefault="00CD0C85" w:rsidP="002931E2">
      <w:pPr>
        <w:pStyle w:val="List2"/>
        <w:numPr>
          <w:ilvl w:val="0"/>
          <w:numId w:val="0"/>
        </w:numPr>
        <w:ind w:left="2160"/>
        <w:rPr>
          <w:i/>
          <w:iCs/>
        </w:rPr>
      </w:pPr>
      <w:r>
        <w:rPr>
          <w:i/>
          <w:iCs/>
        </w:rPr>
        <w:t>For example we can see that in recent General World Championships, about 40% of the non-medal invitations were filled in the second round.  This is a good guide that accomplishes the goal of the 2022 motion.</w:t>
      </w:r>
    </w:p>
    <w:p w14:paraId="4841EDF0" w14:textId="2451E143" w:rsidR="00CD0C85" w:rsidRDefault="00CD0C85" w:rsidP="002931E2">
      <w:pPr>
        <w:pStyle w:val="List2"/>
        <w:numPr>
          <w:ilvl w:val="0"/>
          <w:numId w:val="0"/>
        </w:numPr>
        <w:ind w:left="2160"/>
        <w:rPr>
          <w:i/>
          <w:iCs/>
        </w:rPr>
      </w:pPr>
    </w:p>
    <w:p w14:paraId="743B8F58" w14:textId="077BF5C2" w:rsidR="00CD0C85" w:rsidRDefault="00CD0C85" w:rsidP="002931E2">
      <w:pPr>
        <w:pStyle w:val="List2"/>
        <w:numPr>
          <w:ilvl w:val="0"/>
          <w:numId w:val="0"/>
        </w:numPr>
        <w:ind w:left="2160"/>
        <w:rPr>
          <w:i/>
          <w:iCs/>
        </w:rPr>
      </w:pPr>
      <w:r>
        <w:rPr>
          <w:i/>
          <w:iCs/>
        </w:rPr>
        <w:t>Using this figure of 40%, we can determine – from the typical number of NACs that respond – what the equal number should be.  For example, in an event with 100 invitations plus Medal-holders, the equal number should be two.</w:t>
      </w:r>
    </w:p>
    <w:p w14:paraId="398FC036" w14:textId="5ACD9BF3" w:rsidR="00CD0C85" w:rsidRDefault="00CD0C85" w:rsidP="002931E2">
      <w:pPr>
        <w:pStyle w:val="List2"/>
        <w:numPr>
          <w:ilvl w:val="0"/>
          <w:numId w:val="0"/>
        </w:numPr>
        <w:ind w:left="2160"/>
        <w:rPr>
          <w:i/>
          <w:iCs/>
        </w:rPr>
      </w:pPr>
    </w:p>
    <w:p w14:paraId="1CE4AC4B" w14:textId="289DB149" w:rsidR="00CD0C85" w:rsidRDefault="00CD0C85" w:rsidP="002931E2">
      <w:pPr>
        <w:pStyle w:val="List2"/>
        <w:numPr>
          <w:ilvl w:val="0"/>
          <w:numId w:val="0"/>
        </w:numPr>
        <w:ind w:left="2160"/>
        <w:rPr>
          <w:i/>
          <w:iCs/>
        </w:rPr>
      </w:pPr>
      <w:r>
        <w:rPr>
          <w:i/>
          <w:iCs/>
        </w:rPr>
        <w:t>Therefore, CSC recommends support for the SC1 motion AS LONG AS a written procedure is developed and adopted by EDS to ensure that the goal of the 2022 motion is met.  CSC is willing to develop this procedure for adoption by EDS.</w:t>
      </w:r>
    </w:p>
    <w:p w14:paraId="44A70BAB" w14:textId="77777777" w:rsidR="00CD0C85" w:rsidRPr="002931E2" w:rsidRDefault="00CD0C85" w:rsidP="002931E2">
      <w:pPr>
        <w:pStyle w:val="List2"/>
        <w:numPr>
          <w:ilvl w:val="0"/>
          <w:numId w:val="0"/>
        </w:numPr>
        <w:ind w:left="2160"/>
        <w:rPr>
          <w:i/>
          <w:iCs/>
        </w:rPr>
      </w:pPr>
    </w:p>
    <w:p w14:paraId="34E858E1" w14:textId="57778A44" w:rsidR="003E1C70" w:rsidRDefault="003E1C70" w:rsidP="003E1C70">
      <w:pPr>
        <w:pStyle w:val="List2"/>
        <w:numPr>
          <w:ilvl w:val="2"/>
          <w:numId w:val="15"/>
        </w:numPr>
      </w:pPr>
      <w:r>
        <w:t>Wild card</w:t>
      </w:r>
    </w:p>
    <w:p w14:paraId="542B9AF3" w14:textId="27E445B4" w:rsidR="00A64036" w:rsidRPr="00A64036" w:rsidRDefault="00CD0C85" w:rsidP="00CD0C85">
      <w:pPr>
        <w:pStyle w:val="List2"/>
        <w:numPr>
          <w:ilvl w:val="0"/>
          <w:numId w:val="0"/>
        </w:numPr>
        <w:ind w:left="2160"/>
        <w:rPr>
          <w:i/>
          <w:iCs/>
        </w:rPr>
      </w:pPr>
      <w:r w:rsidRPr="00A64036">
        <w:rPr>
          <w:i/>
          <w:iCs/>
        </w:rPr>
        <w:lastRenderedPageBreak/>
        <w:t>In 2022 CSC presented a second motion which was voted and approved by the Plenary.  This motion allowed an organizing country to have an additional Wild Card invitation.</w:t>
      </w:r>
    </w:p>
    <w:p w14:paraId="7B52D3AB" w14:textId="395E0B6B" w:rsidR="00A64036" w:rsidRPr="00A64036" w:rsidRDefault="00A64036" w:rsidP="00CD0C85">
      <w:pPr>
        <w:pStyle w:val="List2"/>
        <w:numPr>
          <w:ilvl w:val="0"/>
          <w:numId w:val="0"/>
        </w:numPr>
        <w:ind w:left="2160"/>
        <w:rPr>
          <w:i/>
          <w:iCs/>
        </w:rPr>
      </w:pPr>
      <w:r w:rsidRPr="00A64036">
        <w:rPr>
          <w:i/>
          <w:iCs/>
        </w:rPr>
        <w:t xml:space="preserve">Members of EDS and SC1 notified CSC that the language they propose changes the wording of the motion.  Specifically, the Wild Card invitation could be given to a pilot from another NAC, </w:t>
      </w:r>
      <w:proofErr w:type="gramStart"/>
      <w:r w:rsidRPr="00A64036">
        <w:rPr>
          <w:i/>
          <w:iCs/>
        </w:rPr>
        <w:t>and,</w:t>
      </w:r>
      <w:proofErr w:type="gramEnd"/>
      <w:r w:rsidRPr="00A64036">
        <w:rPr>
          <w:i/>
          <w:iCs/>
        </w:rPr>
        <w:t xml:space="preserve"> the Wild Card invitation should NOT be included in the calculation of the 10% rule.</w:t>
      </w:r>
    </w:p>
    <w:p w14:paraId="67E8D14C" w14:textId="39A659ED" w:rsidR="00A64036" w:rsidRPr="00A64036" w:rsidRDefault="00A64036" w:rsidP="00CD0C85">
      <w:pPr>
        <w:pStyle w:val="List2"/>
        <w:numPr>
          <w:ilvl w:val="0"/>
          <w:numId w:val="0"/>
        </w:numPr>
        <w:ind w:left="2160"/>
        <w:rPr>
          <w:i/>
          <w:iCs/>
        </w:rPr>
      </w:pPr>
      <w:r w:rsidRPr="00A64036">
        <w:rPr>
          <w:i/>
          <w:iCs/>
        </w:rPr>
        <w:t>After discussion, CSC approves these changes to the wording.</w:t>
      </w:r>
    </w:p>
    <w:p w14:paraId="3DD4B7E2" w14:textId="2621F6AE" w:rsidR="00A64036" w:rsidRPr="00A64036" w:rsidRDefault="00A64036" w:rsidP="00CD0C85">
      <w:pPr>
        <w:pStyle w:val="List2"/>
        <w:numPr>
          <w:ilvl w:val="0"/>
          <w:numId w:val="0"/>
        </w:numPr>
        <w:ind w:left="2160"/>
        <w:rPr>
          <w:i/>
          <w:iCs/>
        </w:rPr>
      </w:pPr>
      <w:r w:rsidRPr="00A64036">
        <w:rPr>
          <w:i/>
          <w:iCs/>
        </w:rPr>
        <w:t xml:space="preserve">Additionally, there was a discussion about the timing of the Wild Card invitation announcement.  </w:t>
      </w:r>
      <w:r>
        <w:rPr>
          <w:i/>
          <w:iCs/>
        </w:rPr>
        <w:t>Some organizers might wish to wait until the end of the 2</w:t>
      </w:r>
      <w:r w:rsidRPr="00A64036">
        <w:rPr>
          <w:i/>
          <w:iCs/>
          <w:vertAlign w:val="superscript"/>
        </w:rPr>
        <w:t>nd</w:t>
      </w:r>
      <w:r>
        <w:rPr>
          <w:i/>
          <w:iCs/>
        </w:rPr>
        <w:t xml:space="preserve"> round invitation deadline before awarding the Wild Card invitation.  In general CSC supports allowing the organizer to wait until the end of the second round to announce who will be awarded the Wild Card invitation, </w:t>
      </w:r>
      <w:proofErr w:type="gramStart"/>
      <w:r>
        <w:rPr>
          <w:i/>
          <w:iCs/>
        </w:rPr>
        <w:t>as long as</w:t>
      </w:r>
      <w:proofErr w:type="gramEnd"/>
      <w:r>
        <w:rPr>
          <w:i/>
          <w:iCs/>
        </w:rPr>
        <w:t xml:space="preserve"> sufficient time is given to that pilot to make arrangements to attend the event.</w:t>
      </w:r>
    </w:p>
    <w:p w14:paraId="5D89941E" w14:textId="77777777" w:rsidR="00A64036" w:rsidRPr="00A64036" w:rsidRDefault="00A64036" w:rsidP="00CD0C85">
      <w:pPr>
        <w:pStyle w:val="List2"/>
        <w:numPr>
          <w:ilvl w:val="0"/>
          <w:numId w:val="0"/>
        </w:numPr>
        <w:ind w:left="2160"/>
      </w:pPr>
    </w:p>
    <w:p w14:paraId="486E5F12" w14:textId="422DEEA3" w:rsidR="00C74318" w:rsidRDefault="00A91A13" w:rsidP="00F07C72">
      <w:pPr>
        <w:pStyle w:val="List1"/>
      </w:pPr>
      <w:r w:rsidRPr="00A91A13">
        <w:t>202</w:t>
      </w:r>
      <w:r w:rsidR="0070205C">
        <w:t>3</w:t>
      </w:r>
      <w:r w:rsidRPr="00A91A13">
        <w:t xml:space="preserve"> </w:t>
      </w:r>
      <w:r w:rsidR="00C74318" w:rsidRPr="00A91A13">
        <w:t xml:space="preserve">CSC </w:t>
      </w:r>
      <w:r w:rsidR="002F47C9" w:rsidRPr="00A91A13">
        <w:t>P</w:t>
      </w:r>
      <w:r w:rsidR="00C74318" w:rsidRPr="00A91A13">
        <w:t xml:space="preserve">ilot </w:t>
      </w:r>
      <w:r w:rsidRPr="00A91A13">
        <w:t>Survey</w:t>
      </w:r>
      <w:r w:rsidR="00D562B2" w:rsidRPr="00A91A13">
        <w:t xml:space="preserve"> results</w:t>
      </w:r>
    </w:p>
    <w:p w14:paraId="7728CBE3" w14:textId="48C2930B" w:rsidR="0070205C" w:rsidRDefault="0070205C" w:rsidP="00F07C72">
      <w:pPr>
        <w:pStyle w:val="List2"/>
      </w:pPr>
      <w:r>
        <w:t>Discussion of results and action to be taken</w:t>
      </w:r>
    </w:p>
    <w:p w14:paraId="6B8FED20" w14:textId="449D9571" w:rsidR="00FC4D4C" w:rsidRDefault="00A64036" w:rsidP="00A64036">
      <w:pPr>
        <w:pStyle w:val="List2"/>
        <w:numPr>
          <w:ilvl w:val="0"/>
          <w:numId w:val="0"/>
        </w:numPr>
        <w:ind w:left="1440" w:hanging="360"/>
        <w:rPr>
          <w:i/>
          <w:iCs/>
        </w:rPr>
      </w:pPr>
      <w:r w:rsidRPr="00A64036">
        <w:rPr>
          <w:i/>
          <w:iCs/>
        </w:rPr>
        <w:t>CSC survey results were discussed at length, and important results are presented in the recommendations and motions section of these minutes.</w:t>
      </w:r>
    </w:p>
    <w:p w14:paraId="6C7AEED5" w14:textId="2E89B6B4" w:rsidR="0095137D" w:rsidRDefault="0095137D" w:rsidP="00A64036">
      <w:pPr>
        <w:pStyle w:val="List2"/>
        <w:numPr>
          <w:ilvl w:val="0"/>
          <w:numId w:val="0"/>
        </w:numPr>
        <w:ind w:left="1440" w:hanging="360"/>
        <w:rPr>
          <w:i/>
          <w:iCs/>
        </w:rPr>
      </w:pPr>
      <w:r>
        <w:rPr>
          <w:i/>
          <w:iCs/>
        </w:rPr>
        <w:t>It should be noted that CSC decided NOT to write any motions or recommendations to limit entry fees.  Our belief it is better to reject an unacceptable bid, that to prevent bids from being presented that cannot meet the entry fee requirement.</w:t>
      </w:r>
    </w:p>
    <w:p w14:paraId="7432E28A" w14:textId="5F29CF74" w:rsidR="00A63C39" w:rsidRDefault="00A63C39" w:rsidP="00A64036">
      <w:pPr>
        <w:pStyle w:val="List2"/>
        <w:numPr>
          <w:ilvl w:val="0"/>
          <w:numId w:val="0"/>
        </w:numPr>
        <w:ind w:left="1440" w:hanging="360"/>
        <w:rPr>
          <w:i/>
          <w:iCs/>
        </w:rPr>
      </w:pPr>
    </w:p>
    <w:p w14:paraId="620870C7" w14:textId="0E98AE09" w:rsidR="00A63C39" w:rsidRDefault="00000000" w:rsidP="00A64036">
      <w:pPr>
        <w:pStyle w:val="List2"/>
        <w:numPr>
          <w:ilvl w:val="0"/>
          <w:numId w:val="0"/>
        </w:numPr>
        <w:ind w:left="1440" w:hanging="360"/>
        <w:rPr>
          <w:i/>
          <w:iCs/>
        </w:rPr>
      </w:pPr>
      <w:hyperlink r:id="rId5" w:history="1">
        <w:r w:rsidR="00A63C39" w:rsidRPr="00793E5A">
          <w:rPr>
            <w:rStyle w:val="Hyperlink"/>
            <w:i/>
            <w:iCs/>
          </w:rPr>
          <w:t>https://www.surveymonkey.com/results/SM-4PIuhj97ZsMUOdnAic4P4Q_3D_3D/</w:t>
        </w:r>
      </w:hyperlink>
    </w:p>
    <w:p w14:paraId="527722AB" w14:textId="55CED1B5" w:rsidR="00A63C39" w:rsidRDefault="00A63C39" w:rsidP="00A64036">
      <w:pPr>
        <w:pStyle w:val="List2"/>
        <w:numPr>
          <w:ilvl w:val="0"/>
          <w:numId w:val="0"/>
        </w:numPr>
        <w:ind w:left="1440" w:hanging="360"/>
        <w:rPr>
          <w:i/>
          <w:iCs/>
        </w:rPr>
      </w:pPr>
      <w:r>
        <w:rPr>
          <w:i/>
          <w:iCs/>
        </w:rPr>
        <w:t>password: CSC_2023</w:t>
      </w:r>
    </w:p>
    <w:p w14:paraId="7A4FEC22" w14:textId="77777777" w:rsidR="00A63C39" w:rsidRPr="00A64036" w:rsidRDefault="00A63C39" w:rsidP="00A64036">
      <w:pPr>
        <w:pStyle w:val="List2"/>
        <w:numPr>
          <w:ilvl w:val="0"/>
          <w:numId w:val="0"/>
        </w:numPr>
        <w:ind w:left="1440" w:hanging="360"/>
        <w:rPr>
          <w:i/>
          <w:iCs/>
        </w:rPr>
      </w:pPr>
    </w:p>
    <w:p w14:paraId="0ACAE75A" w14:textId="39BD4BA5" w:rsidR="00F07C72" w:rsidRDefault="00F07C72" w:rsidP="00F07C72">
      <w:pPr>
        <w:pStyle w:val="List1"/>
      </w:pPr>
      <w:r>
        <w:t xml:space="preserve">Competitor / Rule Issues </w:t>
      </w:r>
    </w:p>
    <w:p w14:paraId="2E0BCFA3" w14:textId="709D6A43" w:rsidR="00F07C72" w:rsidRDefault="00F07C72" w:rsidP="00F07C72">
      <w:pPr>
        <w:pStyle w:val="List2"/>
      </w:pPr>
      <w:r>
        <w:t>Logger Handling</w:t>
      </w:r>
    </w:p>
    <w:p w14:paraId="62027D41" w14:textId="7956A652" w:rsidR="00F07C72" w:rsidRDefault="00F07C72" w:rsidP="00F07C72">
      <w:pPr>
        <w:pStyle w:val="List2"/>
      </w:pPr>
      <w:r>
        <w:t>Tasks – new vs modification</w:t>
      </w:r>
    </w:p>
    <w:p w14:paraId="0C37882F" w14:textId="1AC2846B" w:rsidR="00F07C72" w:rsidRDefault="00F07C72" w:rsidP="00F07C72">
      <w:pPr>
        <w:pStyle w:val="List2"/>
      </w:pPr>
      <w:r>
        <w:t>Entry Fees</w:t>
      </w:r>
    </w:p>
    <w:p w14:paraId="335ECCBF" w14:textId="518E59E6" w:rsidR="00F07C72" w:rsidRDefault="00F07C72" w:rsidP="00F07C72">
      <w:pPr>
        <w:pStyle w:val="List2"/>
      </w:pPr>
      <w:r>
        <w:t>Vertical speed / penalties</w:t>
      </w:r>
    </w:p>
    <w:p w14:paraId="5D1BA951" w14:textId="3C66F68E" w:rsidR="00F07C72" w:rsidRDefault="00F07C72" w:rsidP="00F07C72">
      <w:pPr>
        <w:pStyle w:val="List2"/>
      </w:pPr>
      <w:r>
        <w:t>PZ Penalty Rules</w:t>
      </w:r>
    </w:p>
    <w:p w14:paraId="550D85B8" w14:textId="39CCEF3C" w:rsidR="00F07C72" w:rsidRDefault="00F07C72" w:rsidP="00F07C72">
      <w:pPr>
        <w:pStyle w:val="List2"/>
      </w:pPr>
      <w:r>
        <w:t>Social Media – pilot/crew involvement</w:t>
      </w:r>
    </w:p>
    <w:p w14:paraId="06029D87" w14:textId="083E13EE" w:rsidR="00A33C41" w:rsidRPr="00320B6D" w:rsidRDefault="00A33C41" w:rsidP="00A33C41">
      <w:pPr>
        <w:pStyle w:val="List1"/>
        <w:numPr>
          <w:ilvl w:val="0"/>
          <w:numId w:val="0"/>
        </w:numPr>
        <w:ind w:left="720"/>
        <w:rPr>
          <w:i/>
          <w:iCs/>
        </w:rPr>
      </w:pPr>
      <w:r w:rsidRPr="00320B6D">
        <w:rPr>
          <w:i/>
          <w:iCs/>
        </w:rPr>
        <w:t>These issues were discussed in the review of Survey results</w:t>
      </w:r>
    </w:p>
    <w:p w14:paraId="4D41FE25" w14:textId="68EB92ED" w:rsidR="009D6848" w:rsidRDefault="00405958" w:rsidP="00F07C72">
      <w:pPr>
        <w:pStyle w:val="List1"/>
      </w:pPr>
      <w:r w:rsidRPr="00A91A13">
        <w:t>Competitor Issues for 20</w:t>
      </w:r>
      <w:r w:rsidR="005039D1" w:rsidRPr="00A91A13">
        <w:t>2</w:t>
      </w:r>
      <w:r w:rsidR="00F07C72">
        <w:t>4</w:t>
      </w:r>
      <w:r w:rsidR="009D6848" w:rsidRPr="00A91A13">
        <w:t xml:space="preserve"> / </w:t>
      </w:r>
      <w:r w:rsidR="009A2041">
        <w:t>Survey</w:t>
      </w:r>
      <w:r w:rsidR="009D6848" w:rsidRPr="00A91A13">
        <w:t xml:space="preserve"> topics</w:t>
      </w:r>
    </w:p>
    <w:p w14:paraId="307075A6" w14:textId="1F771B74" w:rsidR="00A33C41" w:rsidRPr="00320B6D" w:rsidRDefault="00320B6D" w:rsidP="00A33C41">
      <w:pPr>
        <w:pStyle w:val="List1"/>
        <w:numPr>
          <w:ilvl w:val="0"/>
          <w:numId w:val="0"/>
        </w:numPr>
        <w:ind w:left="720"/>
        <w:rPr>
          <w:i/>
          <w:iCs/>
        </w:rPr>
      </w:pPr>
      <w:r>
        <w:rPr>
          <w:i/>
          <w:iCs/>
        </w:rPr>
        <w:t>Based on the survey results from 2023, it is very important to d</w:t>
      </w:r>
      <w:r w:rsidR="00A33C41" w:rsidRPr="00320B6D">
        <w:rPr>
          <w:i/>
          <w:iCs/>
        </w:rPr>
        <w:t xml:space="preserve">evelop </w:t>
      </w:r>
      <w:r>
        <w:rPr>
          <w:i/>
          <w:iCs/>
        </w:rPr>
        <w:t xml:space="preserve">a </w:t>
      </w:r>
      <w:r w:rsidR="00A33C41" w:rsidRPr="00320B6D">
        <w:rPr>
          <w:i/>
          <w:iCs/>
        </w:rPr>
        <w:t>detailed questionnaire about</w:t>
      </w:r>
      <w:r>
        <w:rPr>
          <w:i/>
          <w:iCs/>
        </w:rPr>
        <w:t xml:space="preserve"> the</w:t>
      </w:r>
      <w:r w:rsidR="00A33C41" w:rsidRPr="00320B6D">
        <w:rPr>
          <w:i/>
          <w:iCs/>
        </w:rPr>
        <w:t xml:space="preserve"> skills that should be tested in competition.</w:t>
      </w:r>
      <w:r>
        <w:rPr>
          <w:i/>
          <w:iCs/>
        </w:rPr>
        <w:t xml:space="preserve">  This will be a major focal point for CSC activities in the next year.</w:t>
      </w:r>
    </w:p>
    <w:p w14:paraId="77BFABA7" w14:textId="63BA5613" w:rsidR="00C74318" w:rsidRPr="00A91A13" w:rsidRDefault="008A3B54" w:rsidP="00F07C72">
      <w:pPr>
        <w:pStyle w:val="List1"/>
      </w:pPr>
      <w:r w:rsidRPr="00A91A13">
        <w:t>Old Business</w:t>
      </w:r>
      <w:r w:rsidR="0070205C">
        <w:t xml:space="preserve"> (updates or action needed)</w:t>
      </w:r>
    </w:p>
    <w:p w14:paraId="35AE65D1" w14:textId="7CE086EC" w:rsidR="00A91A13" w:rsidRDefault="0070205C" w:rsidP="00F07C72">
      <w:pPr>
        <w:pStyle w:val="List2"/>
      </w:pPr>
      <w:r>
        <w:t>Cat 1 invitation process</w:t>
      </w:r>
    </w:p>
    <w:p w14:paraId="028462F8" w14:textId="77472A32" w:rsidR="0070205C" w:rsidRDefault="0070205C" w:rsidP="00F07C72">
      <w:pPr>
        <w:pStyle w:val="List2"/>
      </w:pPr>
      <w:r>
        <w:t>Operator of the controls/ release of physical markers</w:t>
      </w:r>
    </w:p>
    <w:p w14:paraId="002AA71F" w14:textId="3BE8AACA" w:rsidR="0070205C" w:rsidRDefault="0070205C" w:rsidP="00F07C72">
      <w:pPr>
        <w:pStyle w:val="List2"/>
      </w:pPr>
      <w:r>
        <w:t>Remote competitions</w:t>
      </w:r>
    </w:p>
    <w:p w14:paraId="67ECCD4A" w14:textId="5336E5C6" w:rsidR="00AF139A" w:rsidRPr="00AF139A" w:rsidRDefault="00AF139A" w:rsidP="00AF139A">
      <w:pPr>
        <w:pStyle w:val="List2"/>
        <w:numPr>
          <w:ilvl w:val="0"/>
          <w:numId w:val="0"/>
        </w:numPr>
        <w:ind w:left="1440"/>
        <w:rPr>
          <w:i/>
          <w:iCs/>
        </w:rPr>
      </w:pPr>
      <w:r>
        <w:rPr>
          <w:i/>
          <w:iCs/>
        </w:rPr>
        <w:t>Addressed in other sections of this Agenda.</w:t>
      </w:r>
    </w:p>
    <w:p w14:paraId="36DE41EF" w14:textId="30717353" w:rsidR="00405958" w:rsidRPr="00A91A13" w:rsidRDefault="00405958" w:rsidP="00F07C72">
      <w:pPr>
        <w:pStyle w:val="List1"/>
      </w:pPr>
      <w:r w:rsidRPr="00A91A13">
        <w:t>New Business</w:t>
      </w:r>
    </w:p>
    <w:p w14:paraId="0B62060E" w14:textId="2222E1D5" w:rsidR="005039D1" w:rsidRPr="00A91A13" w:rsidRDefault="00A91A13" w:rsidP="00F07C72">
      <w:pPr>
        <w:pStyle w:val="List2"/>
      </w:pPr>
      <w:r w:rsidRPr="00A91A13">
        <w:t>202</w:t>
      </w:r>
      <w:r w:rsidR="0070205C">
        <w:t>3</w:t>
      </w:r>
      <w:r w:rsidRPr="00A91A13">
        <w:t xml:space="preserve"> Feedback from previous committee/working group online meetings</w:t>
      </w:r>
    </w:p>
    <w:p w14:paraId="38BC489A" w14:textId="48D5A678" w:rsidR="002F47C9" w:rsidRDefault="002F47C9" w:rsidP="00F07C72">
      <w:pPr>
        <w:pStyle w:val="List2"/>
      </w:pPr>
      <w:r w:rsidRPr="00A91A13">
        <w:t>Any other new business</w:t>
      </w:r>
    </w:p>
    <w:p w14:paraId="47602814" w14:textId="72F8180B" w:rsidR="00EF3357" w:rsidRPr="00EF3357" w:rsidRDefault="00EF3357" w:rsidP="00EF3357">
      <w:pPr>
        <w:pStyle w:val="List1"/>
        <w:numPr>
          <w:ilvl w:val="0"/>
          <w:numId w:val="0"/>
        </w:numPr>
        <w:ind w:left="720"/>
        <w:rPr>
          <w:i/>
          <w:iCs/>
        </w:rPr>
      </w:pPr>
      <w:r w:rsidRPr="00EF3357">
        <w:rPr>
          <w:i/>
          <w:iCs/>
        </w:rPr>
        <w:lastRenderedPageBreak/>
        <w:t>No new business was discussed</w:t>
      </w:r>
    </w:p>
    <w:p w14:paraId="079444E5" w14:textId="32BF5FB3" w:rsidR="00C74318" w:rsidRDefault="00C74318" w:rsidP="00F07C72">
      <w:pPr>
        <w:pStyle w:val="List1"/>
      </w:pPr>
      <w:r w:rsidRPr="00A91A13">
        <w:t>Summary of CSC-Working Group recommendations</w:t>
      </w:r>
      <w:r w:rsidR="00405958" w:rsidRPr="00A91A13">
        <w:t xml:space="preserve"> and </w:t>
      </w:r>
      <w:r w:rsidRPr="00A91A13">
        <w:t>Proposed Motions to the CIA Plenary Meeting</w:t>
      </w:r>
    </w:p>
    <w:p w14:paraId="72C719AF" w14:textId="32924693" w:rsidR="00EF3357" w:rsidRDefault="00EF3357" w:rsidP="00EF3357">
      <w:pPr>
        <w:pStyle w:val="List1"/>
        <w:numPr>
          <w:ilvl w:val="0"/>
          <w:numId w:val="0"/>
        </w:numPr>
        <w:ind w:left="720"/>
      </w:pPr>
      <w:r>
        <w:t>MOTIONS:  None</w:t>
      </w:r>
    </w:p>
    <w:p w14:paraId="30AA4AF9" w14:textId="3ABA83F8" w:rsidR="00EF3357" w:rsidRDefault="00EF3357" w:rsidP="00EF3357">
      <w:pPr>
        <w:pStyle w:val="List1"/>
        <w:numPr>
          <w:ilvl w:val="0"/>
          <w:numId w:val="0"/>
        </w:numPr>
        <w:ind w:left="720"/>
      </w:pPr>
      <w:r>
        <w:t>RECOMMMENDATIONS:</w:t>
      </w:r>
    </w:p>
    <w:p w14:paraId="20659816" w14:textId="51631BE2" w:rsidR="006B37B4" w:rsidRDefault="006B37B4" w:rsidP="00EF3357">
      <w:pPr>
        <w:pStyle w:val="List1"/>
        <w:numPr>
          <w:ilvl w:val="0"/>
          <w:numId w:val="0"/>
        </w:numPr>
        <w:ind w:left="720"/>
      </w:pPr>
      <w:r>
        <w:t>CSC supports the First Round invitation wording proposed by SC1 as long as it is implemented with a written procedure to ensure that the intent of CSC 2022 motion is met.  CSC will develop and provide this procedure to EDS for implementation.</w:t>
      </w:r>
    </w:p>
    <w:p w14:paraId="62319AB8" w14:textId="7CAE00C0" w:rsidR="006B37B4" w:rsidRDefault="006B37B4" w:rsidP="00EF3357">
      <w:pPr>
        <w:pStyle w:val="List1"/>
        <w:numPr>
          <w:ilvl w:val="0"/>
          <w:numId w:val="0"/>
        </w:numPr>
        <w:ind w:left="720"/>
      </w:pPr>
      <w:r>
        <w:t>CSC supports the wording change to the Wild Card Invitation wording proposed by SC1 (in response to CSC’s second motion in 2022), regarding removing the 10% rule restriction and allowing the orgnaizer to award the invitation to a different NAC if desired.</w:t>
      </w:r>
    </w:p>
    <w:p w14:paraId="3A5FCDE5" w14:textId="59766C32" w:rsidR="0095137D" w:rsidRDefault="0095137D" w:rsidP="00EF3357">
      <w:pPr>
        <w:pStyle w:val="List1"/>
        <w:numPr>
          <w:ilvl w:val="0"/>
          <w:numId w:val="0"/>
        </w:numPr>
        <w:ind w:left="720"/>
      </w:pPr>
      <w:r>
        <w:t xml:space="preserve">CSC recommends that EDS, in working </w:t>
      </w:r>
      <w:r w:rsidR="00B81E01">
        <w:t xml:space="preserve">with </w:t>
      </w:r>
      <w:r>
        <w:t xml:space="preserve">new bids, to advise </w:t>
      </w:r>
      <w:r w:rsidR="00B81E01">
        <w:t xml:space="preserve">organizers that at a MINIMUM, </w:t>
      </w:r>
      <w:proofErr w:type="spellStart"/>
      <w:r w:rsidR="00B81E01">
        <w:t>b</w:t>
      </w:r>
      <w:r w:rsidR="00441CDC">
        <w:t>i</w:t>
      </w:r>
      <w:r w:rsidR="00B81E01">
        <w:t>ds</w:t>
      </w:r>
      <w:proofErr w:type="spellEnd"/>
      <w:r w:rsidR="00B81E01">
        <w:t xml:space="preserve"> </w:t>
      </w:r>
      <w:proofErr w:type="spellStart"/>
      <w:r w:rsidR="00B81E01">
        <w:t>should</w:t>
      </w:r>
      <w:proofErr w:type="spellEnd"/>
      <w:r w:rsidR="00B81E01">
        <w:t xml:space="preserve"> </w:t>
      </w:r>
      <w:proofErr w:type="spellStart"/>
      <w:r w:rsidR="00B81E01">
        <w:t>include</w:t>
      </w:r>
      <w:proofErr w:type="spellEnd"/>
      <w:r w:rsidR="00B81E01">
        <w:t>:  Maps and Credentials, Propane, and tickets for pilots and crews to the opening and closing ceremonies.  This is in response to an increasing number of bids that do not include propane.</w:t>
      </w:r>
    </w:p>
    <w:p w14:paraId="190ABA1E" w14:textId="77777777" w:rsidR="00EF3357" w:rsidRPr="00A91A13" w:rsidRDefault="00EF3357" w:rsidP="00EF3357">
      <w:pPr>
        <w:pStyle w:val="List1"/>
        <w:numPr>
          <w:ilvl w:val="0"/>
          <w:numId w:val="0"/>
        </w:numPr>
        <w:ind w:left="720"/>
      </w:pPr>
    </w:p>
    <w:p w14:paraId="5E23BB37" w14:textId="73BB582C" w:rsidR="000C4240" w:rsidRDefault="00ED6FB5" w:rsidP="00F07C72">
      <w:pPr>
        <w:pStyle w:val="List1"/>
      </w:pPr>
      <w:r w:rsidRPr="00A91A13">
        <w:t xml:space="preserve">CSC </w:t>
      </w:r>
      <w:r w:rsidR="000C4240" w:rsidRPr="00A91A13">
        <w:t>Members and Chairpe</w:t>
      </w:r>
      <w:r w:rsidR="00D562B2" w:rsidRPr="00A91A13">
        <w:t>rso</w:t>
      </w:r>
      <w:r w:rsidR="008A3B54" w:rsidRPr="00A91A13">
        <w:t>n for 20</w:t>
      </w:r>
      <w:r w:rsidR="00A91A13" w:rsidRPr="00A91A13">
        <w:t>2</w:t>
      </w:r>
      <w:r w:rsidR="0070205C">
        <w:t>3</w:t>
      </w:r>
      <w:r w:rsidR="008A3B54" w:rsidRPr="00A91A13">
        <w:t>/20</w:t>
      </w:r>
      <w:r w:rsidR="005039D1" w:rsidRPr="00A91A13">
        <w:t>2</w:t>
      </w:r>
      <w:r w:rsidR="0070205C">
        <w:t>4</w:t>
      </w:r>
    </w:p>
    <w:p w14:paraId="75328013" w14:textId="7C19CD78" w:rsidR="00F07C72" w:rsidRDefault="00F07C72" w:rsidP="00F07C72">
      <w:pPr>
        <w:pStyle w:val="List2"/>
      </w:pPr>
      <w:r>
        <w:t xml:space="preserve">Review of active members, call for new </w:t>
      </w:r>
      <w:proofErr w:type="gramStart"/>
      <w:r>
        <w:t>members</w:t>
      </w:r>
      <w:proofErr w:type="gramEnd"/>
    </w:p>
    <w:p w14:paraId="04EC6E0E" w14:textId="44B86980" w:rsidR="00AF139A" w:rsidRDefault="00AF139A" w:rsidP="00AF139A">
      <w:pPr>
        <w:pStyle w:val="List1"/>
        <w:numPr>
          <w:ilvl w:val="0"/>
          <w:numId w:val="0"/>
        </w:numPr>
        <w:ind w:left="720"/>
      </w:pPr>
      <w:r>
        <w:t>Proposed members are as follows:</w:t>
      </w:r>
    </w:p>
    <w:p w14:paraId="27F45783" w14:textId="77777777" w:rsidR="00AF139A" w:rsidRPr="00A91A13" w:rsidRDefault="00AF139A" w:rsidP="00AF139A">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Andrew</w:t>
      </w:r>
      <w:r w:rsidRPr="00A91A13">
        <w:rPr>
          <w:rFonts w:asciiTheme="minorHAnsi" w:hAnsiTheme="minorHAnsi" w:cstheme="minorHAnsi"/>
          <w:spacing w:val="-2"/>
          <w:sz w:val="22"/>
          <w:szCs w:val="22"/>
        </w:rPr>
        <w:t xml:space="preserve"> </w:t>
      </w:r>
      <w:r w:rsidRPr="00A91A13">
        <w:rPr>
          <w:rFonts w:asciiTheme="minorHAnsi" w:hAnsiTheme="minorHAnsi" w:cstheme="minorHAnsi"/>
          <w:spacing w:val="-1"/>
          <w:sz w:val="22"/>
          <w:szCs w:val="22"/>
        </w:rPr>
        <w:t>Baird</w:t>
      </w:r>
      <w:r w:rsidRPr="00A91A13">
        <w:rPr>
          <w:rFonts w:asciiTheme="minorHAnsi" w:hAnsiTheme="minorHAnsi" w:cstheme="minorHAnsi"/>
          <w:spacing w:val="-1"/>
          <w:sz w:val="22"/>
          <w:szCs w:val="22"/>
        </w:rPr>
        <w:tab/>
      </w:r>
      <w:r w:rsidRPr="00A91A13">
        <w:rPr>
          <w:rFonts w:asciiTheme="minorHAnsi" w:hAnsiTheme="minorHAnsi" w:cstheme="minorHAnsi"/>
          <w:sz w:val="22"/>
          <w:szCs w:val="22"/>
        </w:rPr>
        <w:t>USA</w:t>
      </w:r>
      <w:r w:rsidRPr="00A91A13">
        <w:rPr>
          <w:rFonts w:asciiTheme="minorHAnsi" w:hAnsiTheme="minorHAnsi" w:cstheme="minorHAnsi"/>
          <w:sz w:val="22"/>
          <w:szCs w:val="22"/>
        </w:rPr>
        <w:tab/>
      </w:r>
      <w:r w:rsidRPr="00A91A13">
        <w:rPr>
          <w:rFonts w:asciiTheme="minorHAnsi" w:hAnsiTheme="minorHAnsi" w:cstheme="minorHAnsi"/>
          <w:sz w:val="22"/>
          <w:szCs w:val="22"/>
        </w:rPr>
        <w:tab/>
        <w:t>CHAIR</w:t>
      </w:r>
    </w:p>
    <w:p w14:paraId="63CE09FD" w14:textId="0EE5A551" w:rsidR="00AF139A" w:rsidRPr="00A91A13" w:rsidRDefault="00AF139A" w:rsidP="00AF139A">
      <w:pPr>
        <w:pStyle w:val="FAInormalnospacing"/>
        <w:ind w:left="3425"/>
        <w:rPr>
          <w:rFonts w:asciiTheme="minorHAnsi" w:hAnsiTheme="minorHAnsi" w:cstheme="minorHAnsi"/>
          <w:sz w:val="22"/>
          <w:szCs w:val="22"/>
        </w:rPr>
      </w:pPr>
      <w:r w:rsidRPr="00A91A13">
        <w:rPr>
          <w:rFonts w:asciiTheme="minorHAnsi" w:hAnsiTheme="minorHAnsi" w:cstheme="minorHAnsi"/>
          <w:spacing w:val="-1"/>
          <w:sz w:val="22"/>
          <w:szCs w:val="22"/>
        </w:rPr>
        <w:t>Paolo</w:t>
      </w:r>
      <w:r w:rsidRPr="00A91A13">
        <w:rPr>
          <w:rFonts w:asciiTheme="minorHAnsi" w:hAnsiTheme="minorHAnsi" w:cstheme="minorHAnsi"/>
          <w:sz w:val="22"/>
          <w:szCs w:val="22"/>
        </w:rPr>
        <w:t xml:space="preserve"> </w:t>
      </w:r>
      <w:r w:rsidRPr="00A91A13">
        <w:rPr>
          <w:rFonts w:asciiTheme="minorHAnsi" w:hAnsiTheme="minorHAnsi" w:cstheme="minorHAnsi"/>
          <w:spacing w:val="-1"/>
          <w:sz w:val="22"/>
          <w:szCs w:val="22"/>
        </w:rPr>
        <w:t>Oggioni</w:t>
      </w:r>
      <w:r w:rsidR="007A7B72">
        <w:rPr>
          <w:rFonts w:asciiTheme="minorHAnsi" w:hAnsiTheme="minorHAnsi" w:cstheme="minorHAnsi"/>
          <w:spacing w:val="-1"/>
          <w:sz w:val="22"/>
          <w:szCs w:val="22"/>
        </w:rPr>
        <w:t xml:space="preserve"> </w:t>
      </w:r>
      <w:r w:rsidRPr="00A91A13">
        <w:rPr>
          <w:rFonts w:asciiTheme="minorHAnsi" w:hAnsiTheme="minorHAnsi" w:cstheme="minorHAnsi"/>
          <w:spacing w:val="-1"/>
          <w:sz w:val="22"/>
          <w:szCs w:val="22"/>
        </w:rPr>
        <w:tab/>
        <w:t>ITA</w:t>
      </w:r>
    </w:p>
    <w:p w14:paraId="72622119" w14:textId="77777777" w:rsidR="00AF139A" w:rsidRPr="00A91A13" w:rsidRDefault="00AF139A" w:rsidP="00AF139A">
      <w:pPr>
        <w:pStyle w:val="FAInormalnospacing"/>
        <w:ind w:left="3425"/>
        <w:rPr>
          <w:rFonts w:asciiTheme="minorHAnsi" w:hAnsiTheme="minorHAnsi" w:cstheme="minorHAnsi"/>
          <w:spacing w:val="-1"/>
          <w:sz w:val="22"/>
          <w:szCs w:val="22"/>
        </w:rPr>
      </w:pPr>
      <w:r w:rsidRPr="00A91A13">
        <w:rPr>
          <w:rFonts w:asciiTheme="minorHAnsi" w:hAnsiTheme="minorHAnsi" w:cstheme="minorHAnsi"/>
          <w:sz w:val="22"/>
          <w:szCs w:val="22"/>
        </w:rPr>
        <w:t>Gerald</w:t>
      </w:r>
      <w:r w:rsidRPr="00A91A13">
        <w:rPr>
          <w:rFonts w:asciiTheme="minorHAnsi" w:hAnsiTheme="minorHAnsi" w:cstheme="minorHAnsi"/>
          <w:spacing w:val="-2"/>
          <w:sz w:val="22"/>
          <w:szCs w:val="22"/>
        </w:rPr>
        <w:t xml:space="preserve"> </w:t>
      </w:r>
      <w:r w:rsidRPr="00A91A13">
        <w:rPr>
          <w:rFonts w:asciiTheme="minorHAnsi" w:hAnsiTheme="minorHAnsi" w:cstheme="minorHAnsi"/>
          <w:spacing w:val="-1"/>
          <w:sz w:val="22"/>
          <w:szCs w:val="22"/>
        </w:rPr>
        <w:t>Sturzlinger</w:t>
      </w:r>
      <w:r w:rsidRPr="00A91A13">
        <w:rPr>
          <w:rFonts w:asciiTheme="minorHAnsi" w:hAnsiTheme="minorHAnsi" w:cstheme="minorHAnsi"/>
          <w:spacing w:val="-1"/>
          <w:sz w:val="22"/>
          <w:szCs w:val="22"/>
        </w:rPr>
        <w:tab/>
        <w:t>AUT</w:t>
      </w:r>
      <w:r>
        <w:rPr>
          <w:rFonts w:asciiTheme="minorHAnsi" w:hAnsiTheme="minorHAnsi" w:cstheme="minorHAnsi"/>
          <w:spacing w:val="-1"/>
          <w:sz w:val="22"/>
          <w:szCs w:val="22"/>
        </w:rPr>
        <w:tab/>
      </w:r>
      <w:r>
        <w:rPr>
          <w:rFonts w:asciiTheme="minorHAnsi" w:hAnsiTheme="minorHAnsi" w:cstheme="minorHAnsi"/>
          <w:spacing w:val="-1"/>
          <w:sz w:val="22"/>
          <w:szCs w:val="22"/>
        </w:rPr>
        <w:tab/>
        <w:t>WRL</w:t>
      </w:r>
    </w:p>
    <w:p w14:paraId="399CB564" w14:textId="77777777" w:rsidR="00AF139A" w:rsidRPr="00A91A13" w:rsidRDefault="00AF139A" w:rsidP="00AF139A">
      <w:pPr>
        <w:pStyle w:val="FAInormalnospacing"/>
        <w:ind w:left="3425"/>
        <w:rPr>
          <w:rFonts w:asciiTheme="minorHAnsi" w:hAnsiTheme="minorHAnsi" w:cstheme="minorHAnsi"/>
          <w:sz w:val="22"/>
          <w:szCs w:val="22"/>
        </w:rPr>
      </w:pPr>
      <w:r w:rsidRPr="00A91A13">
        <w:rPr>
          <w:rFonts w:asciiTheme="minorHAnsi" w:hAnsiTheme="minorHAnsi" w:cstheme="minorHAnsi"/>
          <w:spacing w:val="-1"/>
          <w:sz w:val="22"/>
          <w:szCs w:val="22"/>
        </w:rPr>
        <w:t>Uwe Schneider</w:t>
      </w:r>
      <w:r w:rsidRPr="00A91A13">
        <w:rPr>
          <w:rFonts w:asciiTheme="minorHAnsi" w:hAnsiTheme="minorHAnsi" w:cstheme="minorHAnsi"/>
          <w:spacing w:val="-1"/>
          <w:sz w:val="22"/>
          <w:szCs w:val="22"/>
        </w:rPr>
        <w:tab/>
        <w:t>GER</w:t>
      </w:r>
      <w:r>
        <w:rPr>
          <w:rFonts w:asciiTheme="minorHAnsi" w:hAnsiTheme="minorHAnsi" w:cstheme="minorHAnsi"/>
          <w:spacing w:val="-1"/>
          <w:sz w:val="22"/>
          <w:szCs w:val="22"/>
        </w:rPr>
        <w:tab/>
      </w:r>
      <w:r>
        <w:rPr>
          <w:rFonts w:asciiTheme="minorHAnsi" w:hAnsiTheme="minorHAnsi" w:cstheme="minorHAnsi"/>
          <w:spacing w:val="-1"/>
          <w:sz w:val="22"/>
          <w:szCs w:val="22"/>
        </w:rPr>
        <w:tab/>
        <w:t>WRL</w:t>
      </w:r>
    </w:p>
    <w:p w14:paraId="0F121920" w14:textId="0C7FF366" w:rsidR="00AF139A" w:rsidRPr="00A63C39" w:rsidRDefault="00AF139A" w:rsidP="00A63C39">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Maury</w:t>
      </w:r>
      <w:r w:rsidRPr="00A91A13">
        <w:rPr>
          <w:rFonts w:asciiTheme="minorHAnsi" w:hAnsiTheme="minorHAnsi" w:cstheme="minorHAnsi"/>
          <w:spacing w:val="-1"/>
          <w:sz w:val="22"/>
          <w:szCs w:val="22"/>
        </w:rPr>
        <w:t xml:space="preserve"> Sullivan</w:t>
      </w:r>
      <w:r w:rsidRPr="00A91A13">
        <w:rPr>
          <w:rFonts w:asciiTheme="minorHAnsi" w:hAnsiTheme="minorHAnsi" w:cstheme="minorHAnsi"/>
          <w:spacing w:val="-1"/>
          <w:sz w:val="22"/>
          <w:szCs w:val="22"/>
        </w:rPr>
        <w:tab/>
      </w:r>
      <w:r w:rsidRPr="00A91A13">
        <w:rPr>
          <w:rFonts w:asciiTheme="minorHAnsi" w:hAnsiTheme="minorHAnsi" w:cstheme="minorHAnsi"/>
          <w:sz w:val="22"/>
          <w:szCs w:val="22"/>
        </w:rPr>
        <w:t>USA</w:t>
      </w:r>
    </w:p>
    <w:p w14:paraId="445A8843" w14:textId="77777777" w:rsidR="00AF139A" w:rsidRPr="00A91A13" w:rsidRDefault="00AF139A" w:rsidP="00AF139A">
      <w:pPr>
        <w:pStyle w:val="FAInormalnospacing"/>
        <w:ind w:left="3425"/>
        <w:rPr>
          <w:rFonts w:asciiTheme="minorHAnsi" w:hAnsiTheme="minorHAnsi" w:cstheme="minorHAnsi"/>
          <w:sz w:val="22"/>
          <w:szCs w:val="22"/>
        </w:rPr>
      </w:pPr>
      <w:proofErr w:type="spellStart"/>
      <w:r w:rsidRPr="00A91A13">
        <w:rPr>
          <w:rFonts w:asciiTheme="minorHAnsi" w:hAnsiTheme="minorHAnsi" w:cstheme="minorHAnsi"/>
          <w:sz w:val="22"/>
          <w:szCs w:val="22"/>
        </w:rPr>
        <w:t>Hiromori</w:t>
      </w:r>
      <w:proofErr w:type="spellEnd"/>
      <w:r w:rsidRPr="00A91A13">
        <w:rPr>
          <w:rFonts w:asciiTheme="minorHAnsi" w:hAnsiTheme="minorHAnsi" w:cstheme="minorHAnsi"/>
          <w:spacing w:val="-1"/>
          <w:sz w:val="22"/>
          <w:szCs w:val="22"/>
        </w:rPr>
        <w:t xml:space="preserve"> </w:t>
      </w:r>
      <w:proofErr w:type="spellStart"/>
      <w:r w:rsidRPr="00A91A13">
        <w:rPr>
          <w:rFonts w:asciiTheme="minorHAnsi" w:hAnsiTheme="minorHAnsi" w:cstheme="minorHAnsi"/>
          <w:sz w:val="22"/>
          <w:szCs w:val="22"/>
        </w:rPr>
        <w:t>Soejima</w:t>
      </w:r>
      <w:proofErr w:type="spellEnd"/>
      <w:r w:rsidRPr="00A91A13">
        <w:rPr>
          <w:rFonts w:asciiTheme="minorHAnsi" w:hAnsiTheme="minorHAnsi" w:cstheme="minorHAnsi"/>
          <w:sz w:val="22"/>
          <w:szCs w:val="22"/>
        </w:rPr>
        <w:tab/>
        <w:t>JPN</w:t>
      </w:r>
    </w:p>
    <w:p w14:paraId="602A4F8D" w14:textId="77777777" w:rsidR="00AF139A" w:rsidRPr="00A91A13" w:rsidRDefault="00AF139A" w:rsidP="00AF139A">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Sam Parks</w:t>
      </w:r>
      <w:r w:rsidRPr="00A91A13">
        <w:rPr>
          <w:rFonts w:asciiTheme="minorHAnsi" w:hAnsiTheme="minorHAnsi" w:cstheme="minorHAnsi"/>
          <w:sz w:val="22"/>
          <w:szCs w:val="22"/>
        </w:rPr>
        <w:tab/>
        <w:t>USA</w:t>
      </w:r>
    </w:p>
    <w:p w14:paraId="523AAC90" w14:textId="77777777" w:rsidR="00AF139A" w:rsidRPr="00A91A13" w:rsidRDefault="00AF139A" w:rsidP="00AF139A">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 xml:space="preserve">David </w:t>
      </w:r>
      <w:proofErr w:type="spellStart"/>
      <w:r w:rsidRPr="00A91A13">
        <w:rPr>
          <w:rFonts w:asciiTheme="minorHAnsi" w:hAnsiTheme="minorHAnsi" w:cstheme="minorHAnsi"/>
          <w:sz w:val="22"/>
          <w:szCs w:val="22"/>
        </w:rPr>
        <w:t>Strasmann</w:t>
      </w:r>
      <w:proofErr w:type="spellEnd"/>
      <w:r w:rsidRPr="00A91A13">
        <w:rPr>
          <w:rFonts w:asciiTheme="minorHAnsi" w:hAnsiTheme="minorHAnsi" w:cstheme="minorHAnsi"/>
          <w:sz w:val="22"/>
          <w:szCs w:val="22"/>
        </w:rPr>
        <w:tab/>
        <w:t>GER</w:t>
      </w:r>
    </w:p>
    <w:p w14:paraId="2FFAF012" w14:textId="77777777" w:rsidR="00AF139A" w:rsidRPr="00A91A13" w:rsidRDefault="00AF139A" w:rsidP="00AF139A">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Sylvia Meinl</w:t>
      </w:r>
      <w:r w:rsidRPr="00A91A13">
        <w:rPr>
          <w:rFonts w:asciiTheme="minorHAnsi" w:hAnsiTheme="minorHAnsi" w:cstheme="minorHAnsi"/>
          <w:sz w:val="22"/>
          <w:szCs w:val="22"/>
        </w:rPr>
        <w:tab/>
        <w:t>GER</w:t>
      </w:r>
    </w:p>
    <w:p w14:paraId="3E88DDDC" w14:textId="23B40662" w:rsidR="00AF139A" w:rsidRDefault="00AF139A" w:rsidP="00AF139A">
      <w:pPr>
        <w:pStyle w:val="FAInormalnospacing"/>
        <w:ind w:left="3425"/>
        <w:rPr>
          <w:rFonts w:asciiTheme="minorHAnsi" w:hAnsiTheme="minorHAnsi" w:cstheme="minorHAnsi"/>
          <w:sz w:val="22"/>
          <w:szCs w:val="22"/>
        </w:rPr>
      </w:pPr>
      <w:r w:rsidRPr="00A91A13">
        <w:rPr>
          <w:rFonts w:asciiTheme="minorHAnsi" w:hAnsiTheme="minorHAnsi" w:cstheme="minorHAnsi"/>
          <w:sz w:val="22"/>
          <w:szCs w:val="22"/>
        </w:rPr>
        <w:t xml:space="preserve">Igor </w:t>
      </w:r>
      <w:proofErr w:type="spellStart"/>
      <w:r w:rsidRPr="00A91A13">
        <w:rPr>
          <w:rFonts w:asciiTheme="minorHAnsi" w:hAnsiTheme="minorHAnsi" w:cstheme="minorHAnsi"/>
          <w:sz w:val="22"/>
          <w:szCs w:val="22"/>
        </w:rPr>
        <w:t>Miklousic</w:t>
      </w:r>
      <w:proofErr w:type="spellEnd"/>
      <w:r w:rsidRPr="00A91A13">
        <w:rPr>
          <w:rFonts w:asciiTheme="minorHAnsi" w:hAnsiTheme="minorHAnsi" w:cstheme="minorHAnsi"/>
          <w:sz w:val="22"/>
          <w:szCs w:val="22"/>
        </w:rPr>
        <w:tab/>
        <w:t>CRO</w:t>
      </w:r>
    </w:p>
    <w:p w14:paraId="4C659FB0" w14:textId="2133EABD" w:rsidR="00AF139A" w:rsidRPr="00A91A13" w:rsidRDefault="00AF139A" w:rsidP="00AF139A">
      <w:pPr>
        <w:pStyle w:val="FAInormalnospacing"/>
        <w:ind w:left="3425"/>
        <w:rPr>
          <w:rFonts w:asciiTheme="minorHAnsi" w:hAnsiTheme="minorHAnsi" w:cstheme="minorHAnsi"/>
          <w:sz w:val="22"/>
          <w:szCs w:val="22"/>
        </w:rPr>
      </w:pPr>
      <w:r>
        <w:rPr>
          <w:rFonts w:asciiTheme="minorHAnsi" w:hAnsiTheme="minorHAnsi" w:cstheme="minorHAnsi"/>
          <w:sz w:val="22"/>
          <w:szCs w:val="22"/>
        </w:rPr>
        <w:t xml:space="preserve">Dominic </w:t>
      </w:r>
      <w:proofErr w:type="spellStart"/>
      <w:r>
        <w:rPr>
          <w:rFonts w:asciiTheme="minorHAnsi" w:hAnsiTheme="minorHAnsi" w:cstheme="minorHAnsi"/>
          <w:sz w:val="22"/>
          <w:szCs w:val="22"/>
        </w:rPr>
        <w:t>Bareford</w:t>
      </w:r>
      <w:proofErr w:type="spellEnd"/>
      <w:r>
        <w:rPr>
          <w:rFonts w:asciiTheme="minorHAnsi" w:hAnsiTheme="minorHAnsi" w:cstheme="minorHAnsi"/>
          <w:sz w:val="22"/>
          <w:szCs w:val="22"/>
        </w:rPr>
        <w:tab/>
        <w:t>GBR</w:t>
      </w:r>
      <w:r w:rsidR="00ED45B9">
        <w:rPr>
          <w:rFonts w:asciiTheme="minorHAnsi" w:hAnsiTheme="minorHAnsi" w:cstheme="minorHAnsi"/>
          <w:sz w:val="22"/>
          <w:szCs w:val="22"/>
        </w:rPr>
        <w:tab/>
      </w:r>
      <w:r w:rsidR="00ED45B9">
        <w:rPr>
          <w:rFonts w:asciiTheme="minorHAnsi" w:hAnsiTheme="minorHAnsi" w:cstheme="minorHAnsi"/>
          <w:sz w:val="22"/>
          <w:szCs w:val="22"/>
        </w:rPr>
        <w:tab/>
        <w:t>New Member</w:t>
      </w:r>
    </w:p>
    <w:p w14:paraId="71B42B77" w14:textId="77777777" w:rsidR="00AF139A" w:rsidRDefault="00AF139A" w:rsidP="00AF139A">
      <w:pPr>
        <w:pStyle w:val="List1"/>
        <w:numPr>
          <w:ilvl w:val="0"/>
          <w:numId w:val="0"/>
        </w:numPr>
        <w:ind w:left="720"/>
      </w:pPr>
    </w:p>
    <w:p w14:paraId="4F416F82" w14:textId="37751835" w:rsidR="00AF139A" w:rsidRPr="00A63C39" w:rsidRDefault="00AF139A" w:rsidP="00AF139A">
      <w:pPr>
        <w:pStyle w:val="List1"/>
        <w:numPr>
          <w:ilvl w:val="0"/>
          <w:numId w:val="0"/>
        </w:numPr>
        <w:ind w:left="720"/>
        <w:rPr>
          <w:i/>
          <w:iCs/>
        </w:rPr>
      </w:pPr>
      <w:r w:rsidRPr="00A63C39">
        <w:rPr>
          <w:i/>
          <w:iCs/>
        </w:rPr>
        <w:t>Note:  it is the intention of CSC to recruit additonal members after contacting pilots responding to the CSC survey about committee membership.</w:t>
      </w:r>
    </w:p>
    <w:p w14:paraId="1BD20566" w14:textId="5FCFCB2B" w:rsidR="00C74318" w:rsidRDefault="00C74318" w:rsidP="00F07C72">
      <w:pPr>
        <w:pStyle w:val="List1"/>
      </w:pPr>
      <w:r w:rsidRPr="00A91A13">
        <w:t>Adjournment</w:t>
      </w:r>
      <w:r w:rsidR="00AF139A">
        <w:t xml:space="preserve">  </w:t>
      </w:r>
    </w:p>
    <w:p w14:paraId="41B20F41" w14:textId="2BBBE136" w:rsidR="00AF139A" w:rsidRPr="00A91A13" w:rsidRDefault="00AF139A" w:rsidP="00AF139A">
      <w:pPr>
        <w:pStyle w:val="List1"/>
        <w:numPr>
          <w:ilvl w:val="0"/>
          <w:numId w:val="0"/>
        </w:numPr>
        <w:ind w:left="720"/>
      </w:pPr>
      <w:r>
        <w:t>The meeting was ajourned at 12:50.</w:t>
      </w:r>
    </w:p>
    <w:sectPr w:rsidR="00AF139A" w:rsidRPr="00A91A13" w:rsidSect="00761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3480"/>
    <w:multiLevelType w:val="hybridMultilevel"/>
    <w:tmpl w:val="9CE0AE3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156B3"/>
    <w:multiLevelType w:val="multilevel"/>
    <w:tmpl w:val="4E96321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800"/>
        </w:tabs>
        <w:ind w:left="1800" w:hanging="720"/>
      </w:pPr>
      <w:rPr>
        <w:rFonts w:hint="default"/>
      </w:rPr>
    </w:lvl>
    <w:lvl w:ilvl="2">
      <w:start w:val="1"/>
      <w:numFmt w:val="lowerLetter"/>
      <w:lvlText w:val="%3)"/>
      <w:lvlJc w:val="left"/>
      <w:pPr>
        <w:tabs>
          <w:tab w:val="num" w:pos="2520"/>
        </w:tabs>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216B"/>
    <w:multiLevelType w:val="hybridMultilevel"/>
    <w:tmpl w:val="7678346C"/>
    <w:lvl w:ilvl="0" w:tplc="04090001">
      <w:start w:val="1"/>
      <w:numFmt w:val="bullet"/>
      <w:lvlText w:val=""/>
      <w:lvlJc w:val="left"/>
      <w:pPr>
        <w:tabs>
          <w:tab w:val="num" w:pos="720"/>
        </w:tabs>
        <w:ind w:left="720" w:hanging="360"/>
      </w:pPr>
      <w:rPr>
        <w:rFonts w:ascii="Symbol" w:hAnsi="Symbol" w:hint="default"/>
      </w:rPr>
    </w:lvl>
    <w:lvl w:ilvl="1" w:tplc="C34E12D2">
      <w:start w:val="14"/>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81BFE"/>
    <w:multiLevelType w:val="hybridMultilevel"/>
    <w:tmpl w:val="40623B6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A32F97"/>
    <w:multiLevelType w:val="multilevel"/>
    <w:tmpl w:val="E29E51C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start w:val="5"/>
      <w:numFmt w:val="lowerLetter"/>
      <w:lvlText w:val="%3)"/>
      <w:lvlJc w:val="left"/>
      <w:pPr>
        <w:tabs>
          <w:tab w:val="num" w:pos="2160"/>
        </w:tabs>
        <w:ind w:left="2160" w:hanging="360"/>
      </w:pPr>
      <w:rPr>
        <w:rFonts w:ascii="Arial" w:hAnsi="Arial" w:cs="Arial"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F0644"/>
    <w:multiLevelType w:val="hybridMultilevel"/>
    <w:tmpl w:val="2CE8506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405261"/>
    <w:multiLevelType w:val="multilevel"/>
    <w:tmpl w:val="5C92BB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637F34"/>
    <w:multiLevelType w:val="hybridMultilevel"/>
    <w:tmpl w:val="8D9C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D7CE7"/>
    <w:multiLevelType w:val="hybridMultilevel"/>
    <w:tmpl w:val="15D4C60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9886891"/>
    <w:multiLevelType w:val="hybridMultilevel"/>
    <w:tmpl w:val="D32E0352"/>
    <w:lvl w:ilvl="0" w:tplc="C34E12D2">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C7354"/>
    <w:multiLevelType w:val="hybridMultilevel"/>
    <w:tmpl w:val="310CEC50"/>
    <w:lvl w:ilvl="0" w:tplc="7ED6775C">
      <w:start w:val="1"/>
      <w:numFmt w:val="decimal"/>
      <w:pStyle w:val="List1"/>
      <w:lvlText w:val="%1."/>
      <w:lvlJc w:val="left"/>
      <w:pPr>
        <w:tabs>
          <w:tab w:val="num" w:pos="720"/>
        </w:tabs>
        <w:ind w:left="720" w:hanging="360"/>
      </w:pPr>
    </w:lvl>
    <w:lvl w:ilvl="1" w:tplc="67B60CA6">
      <w:start w:val="1"/>
      <w:numFmt w:val="lowerLetter"/>
      <w:pStyle w:val="List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463D7"/>
    <w:multiLevelType w:val="hybridMultilevel"/>
    <w:tmpl w:val="F4E6E22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0232A6"/>
    <w:multiLevelType w:val="hybridMultilevel"/>
    <w:tmpl w:val="B3DC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914C67"/>
    <w:multiLevelType w:val="hybridMultilevel"/>
    <w:tmpl w:val="63F0574C"/>
    <w:lvl w:ilvl="0" w:tplc="C34E12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BA1504"/>
    <w:multiLevelType w:val="hybridMultilevel"/>
    <w:tmpl w:val="E850D73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4000FD"/>
    <w:multiLevelType w:val="hybridMultilevel"/>
    <w:tmpl w:val="3FBA2BB0"/>
    <w:lvl w:ilvl="0" w:tplc="04090001">
      <w:start w:val="1"/>
      <w:numFmt w:val="bullet"/>
      <w:lvlText w:val=""/>
      <w:lvlJc w:val="left"/>
      <w:pPr>
        <w:ind w:left="1170" w:hanging="360"/>
      </w:pPr>
      <w:rPr>
        <w:rFonts w:ascii="Symbol" w:hAnsi="Symbol" w:hint="default"/>
        <w:spacing w:val="-1"/>
        <w:sz w:val="24"/>
        <w:szCs w:val="24"/>
      </w:rPr>
    </w:lvl>
    <w:lvl w:ilvl="1" w:tplc="04090001">
      <w:start w:val="1"/>
      <w:numFmt w:val="bullet"/>
      <w:lvlText w:val=""/>
      <w:lvlJc w:val="left"/>
      <w:pPr>
        <w:ind w:left="1920" w:hanging="360"/>
      </w:pPr>
      <w:rPr>
        <w:rFonts w:ascii="Symbol" w:hAnsi="Symbol" w:hint="default"/>
        <w:sz w:val="24"/>
        <w:szCs w:val="24"/>
      </w:rPr>
    </w:lvl>
    <w:lvl w:ilvl="2" w:tplc="73364DF4">
      <w:start w:val="1"/>
      <w:numFmt w:val="bullet"/>
      <w:lvlText w:val="•"/>
      <w:lvlJc w:val="left"/>
      <w:pPr>
        <w:ind w:left="1920" w:hanging="360"/>
      </w:pPr>
      <w:rPr>
        <w:rFonts w:hint="default"/>
      </w:rPr>
    </w:lvl>
    <w:lvl w:ilvl="3" w:tplc="11344238">
      <w:start w:val="1"/>
      <w:numFmt w:val="bullet"/>
      <w:lvlText w:val="•"/>
      <w:lvlJc w:val="left"/>
      <w:pPr>
        <w:ind w:left="2987" w:hanging="360"/>
      </w:pPr>
      <w:rPr>
        <w:rFonts w:hint="default"/>
      </w:rPr>
    </w:lvl>
    <w:lvl w:ilvl="4" w:tplc="B7524F62">
      <w:start w:val="1"/>
      <w:numFmt w:val="bullet"/>
      <w:lvlText w:val="•"/>
      <w:lvlJc w:val="left"/>
      <w:pPr>
        <w:ind w:left="4055" w:hanging="360"/>
      </w:pPr>
      <w:rPr>
        <w:rFonts w:hint="default"/>
      </w:rPr>
    </w:lvl>
    <w:lvl w:ilvl="5" w:tplc="DB5E2F8C">
      <w:start w:val="1"/>
      <w:numFmt w:val="bullet"/>
      <w:lvlText w:val="•"/>
      <w:lvlJc w:val="left"/>
      <w:pPr>
        <w:ind w:left="5122" w:hanging="360"/>
      </w:pPr>
      <w:rPr>
        <w:rFonts w:hint="default"/>
      </w:rPr>
    </w:lvl>
    <w:lvl w:ilvl="6" w:tplc="6E0AD610">
      <w:start w:val="1"/>
      <w:numFmt w:val="bullet"/>
      <w:lvlText w:val="•"/>
      <w:lvlJc w:val="left"/>
      <w:pPr>
        <w:ind w:left="6190" w:hanging="360"/>
      </w:pPr>
      <w:rPr>
        <w:rFonts w:hint="default"/>
      </w:rPr>
    </w:lvl>
    <w:lvl w:ilvl="7" w:tplc="A2C83B16">
      <w:start w:val="1"/>
      <w:numFmt w:val="bullet"/>
      <w:lvlText w:val="•"/>
      <w:lvlJc w:val="left"/>
      <w:pPr>
        <w:ind w:left="7257" w:hanging="360"/>
      </w:pPr>
      <w:rPr>
        <w:rFonts w:hint="default"/>
      </w:rPr>
    </w:lvl>
    <w:lvl w:ilvl="8" w:tplc="0DAE4420">
      <w:start w:val="1"/>
      <w:numFmt w:val="bullet"/>
      <w:lvlText w:val="•"/>
      <w:lvlJc w:val="left"/>
      <w:pPr>
        <w:ind w:left="8325" w:hanging="360"/>
      </w:pPr>
      <w:rPr>
        <w:rFonts w:hint="default"/>
      </w:rPr>
    </w:lvl>
  </w:abstractNum>
  <w:abstractNum w:abstractNumId="16" w15:restartNumberingAfterBreak="0">
    <w:nsid w:val="55172482"/>
    <w:multiLevelType w:val="hybridMultilevel"/>
    <w:tmpl w:val="ADA6681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D23129"/>
    <w:multiLevelType w:val="hybridMultilevel"/>
    <w:tmpl w:val="457AE6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F85082"/>
    <w:multiLevelType w:val="hybridMultilevel"/>
    <w:tmpl w:val="97A4F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9409B2"/>
    <w:multiLevelType w:val="hybridMultilevel"/>
    <w:tmpl w:val="AF422220"/>
    <w:lvl w:ilvl="0" w:tplc="8FE4B02E">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5E756F9A"/>
    <w:multiLevelType w:val="hybridMultilevel"/>
    <w:tmpl w:val="91E0B5D0"/>
    <w:lvl w:ilvl="0" w:tplc="C34E12D2">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54F3B92"/>
    <w:multiLevelType w:val="hybridMultilevel"/>
    <w:tmpl w:val="B1C2E52E"/>
    <w:lvl w:ilvl="0" w:tplc="C34E12D2">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1275082">
    <w:abstractNumId w:val="1"/>
  </w:num>
  <w:num w:numId="2" w16cid:durableId="1776827599">
    <w:abstractNumId w:val="4"/>
  </w:num>
  <w:num w:numId="3" w16cid:durableId="1911424271">
    <w:abstractNumId w:val="12"/>
  </w:num>
  <w:num w:numId="4" w16cid:durableId="935288991">
    <w:abstractNumId w:val="2"/>
  </w:num>
  <w:num w:numId="5" w16cid:durableId="1072504185">
    <w:abstractNumId w:val="21"/>
  </w:num>
  <w:num w:numId="6" w16cid:durableId="231161738">
    <w:abstractNumId w:val="20"/>
  </w:num>
  <w:num w:numId="7" w16cid:durableId="898629994">
    <w:abstractNumId w:val="13"/>
  </w:num>
  <w:num w:numId="8" w16cid:durableId="1629510205">
    <w:abstractNumId w:val="9"/>
  </w:num>
  <w:num w:numId="9" w16cid:durableId="1902667022">
    <w:abstractNumId w:val="17"/>
  </w:num>
  <w:num w:numId="10" w16cid:durableId="1822767987">
    <w:abstractNumId w:val="14"/>
  </w:num>
  <w:num w:numId="11" w16cid:durableId="308360171">
    <w:abstractNumId w:val="5"/>
  </w:num>
  <w:num w:numId="12" w16cid:durableId="1909684328">
    <w:abstractNumId w:val="0"/>
  </w:num>
  <w:num w:numId="13" w16cid:durableId="1544907305">
    <w:abstractNumId w:val="3"/>
  </w:num>
  <w:num w:numId="14" w16cid:durableId="1156073497">
    <w:abstractNumId w:val="11"/>
  </w:num>
  <w:num w:numId="15" w16cid:durableId="1606885999">
    <w:abstractNumId w:val="10"/>
  </w:num>
  <w:num w:numId="16" w16cid:durableId="989947552">
    <w:abstractNumId w:val="6"/>
  </w:num>
  <w:num w:numId="17" w16cid:durableId="1717654101">
    <w:abstractNumId w:val="7"/>
  </w:num>
  <w:num w:numId="18" w16cid:durableId="72549902">
    <w:abstractNumId w:val="15"/>
  </w:num>
  <w:num w:numId="19" w16cid:durableId="1614510252">
    <w:abstractNumId w:val="16"/>
  </w:num>
  <w:num w:numId="20" w16cid:durableId="908853601">
    <w:abstractNumId w:val="18"/>
  </w:num>
  <w:num w:numId="21" w16cid:durableId="1754082242">
    <w:abstractNumId w:val="19"/>
  </w:num>
  <w:num w:numId="22" w16cid:durableId="872958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C6"/>
    <w:rsid w:val="00007889"/>
    <w:rsid w:val="00007D9A"/>
    <w:rsid w:val="00014F6D"/>
    <w:rsid w:val="000159CA"/>
    <w:rsid w:val="000234DA"/>
    <w:rsid w:val="0002596B"/>
    <w:rsid w:val="00025A50"/>
    <w:rsid w:val="000272DF"/>
    <w:rsid w:val="000302EA"/>
    <w:rsid w:val="000308C7"/>
    <w:rsid w:val="0003325F"/>
    <w:rsid w:val="0003534D"/>
    <w:rsid w:val="0003594B"/>
    <w:rsid w:val="0004211D"/>
    <w:rsid w:val="00051031"/>
    <w:rsid w:val="00051E15"/>
    <w:rsid w:val="00060CE8"/>
    <w:rsid w:val="00062415"/>
    <w:rsid w:val="00062ADE"/>
    <w:rsid w:val="00066696"/>
    <w:rsid w:val="000671B2"/>
    <w:rsid w:val="0008314C"/>
    <w:rsid w:val="00083307"/>
    <w:rsid w:val="00086524"/>
    <w:rsid w:val="0008681E"/>
    <w:rsid w:val="00092070"/>
    <w:rsid w:val="00092578"/>
    <w:rsid w:val="0009533A"/>
    <w:rsid w:val="000A6BBD"/>
    <w:rsid w:val="000B0527"/>
    <w:rsid w:val="000B1480"/>
    <w:rsid w:val="000B225C"/>
    <w:rsid w:val="000B611F"/>
    <w:rsid w:val="000C4240"/>
    <w:rsid w:val="000D1296"/>
    <w:rsid w:val="000D14C5"/>
    <w:rsid w:val="000D1838"/>
    <w:rsid w:val="000D2581"/>
    <w:rsid w:val="000D7A94"/>
    <w:rsid w:val="000E254C"/>
    <w:rsid w:val="000E4276"/>
    <w:rsid w:val="000E6152"/>
    <w:rsid w:val="000F4312"/>
    <w:rsid w:val="000F7D11"/>
    <w:rsid w:val="00102C75"/>
    <w:rsid w:val="001049E5"/>
    <w:rsid w:val="001115B0"/>
    <w:rsid w:val="0011198A"/>
    <w:rsid w:val="00112979"/>
    <w:rsid w:val="0012142B"/>
    <w:rsid w:val="00121BF9"/>
    <w:rsid w:val="00121F47"/>
    <w:rsid w:val="00123B2F"/>
    <w:rsid w:val="00131E84"/>
    <w:rsid w:val="001320A5"/>
    <w:rsid w:val="00144449"/>
    <w:rsid w:val="0014449C"/>
    <w:rsid w:val="00146AFF"/>
    <w:rsid w:val="00161F8B"/>
    <w:rsid w:val="001674D1"/>
    <w:rsid w:val="00172928"/>
    <w:rsid w:val="001729A1"/>
    <w:rsid w:val="00172C43"/>
    <w:rsid w:val="0017317F"/>
    <w:rsid w:val="00191EB1"/>
    <w:rsid w:val="00192067"/>
    <w:rsid w:val="00192C26"/>
    <w:rsid w:val="001972EE"/>
    <w:rsid w:val="001B2F9C"/>
    <w:rsid w:val="001B3573"/>
    <w:rsid w:val="001B6400"/>
    <w:rsid w:val="001C0314"/>
    <w:rsid w:val="001C3DA8"/>
    <w:rsid w:val="001D4A50"/>
    <w:rsid w:val="001D52C2"/>
    <w:rsid w:val="001D69A2"/>
    <w:rsid w:val="001D6AA0"/>
    <w:rsid w:val="001D761C"/>
    <w:rsid w:val="001E5DAB"/>
    <w:rsid w:val="001F3636"/>
    <w:rsid w:val="00202705"/>
    <w:rsid w:val="002045FB"/>
    <w:rsid w:val="00205AAA"/>
    <w:rsid w:val="00206A17"/>
    <w:rsid w:val="00212678"/>
    <w:rsid w:val="00216443"/>
    <w:rsid w:val="00221E5E"/>
    <w:rsid w:val="00221E93"/>
    <w:rsid w:val="00232FC6"/>
    <w:rsid w:val="00234DAD"/>
    <w:rsid w:val="002427A4"/>
    <w:rsid w:val="002429ED"/>
    <w:rsid w:val="00247533"/>
    <w:rsid w:val="00262728"/>
    <w:rsid w:val="00263782"/>
    <w:rsid w:val="00270AE2"/>
    <w:rsid w:val="002720A3"/>
    <w:rsid w:val="00272F8A"/>
    <w:rsid w:val="00274780"/>
    <w:rsid w:val="00275EE9"/>
    <w:rsid w:val="002764C1"/>
    <w:rsid w:val="0028458B"/>
    <w:rsid w:val="0029198C"/>
    <w:rsid w:val="002931E2"/>
    <w:rsid w:val="002961C1"/>
    <w:rsid w:val="00297B6B"/>
    <w:rsid w:val="002A044E"/>
    <w:rsid w:val="002A2D23"/>
    <w:rsid w:val="002A627B"/>
    <w:rsid w:val="002B236C"/>
    <w:rsid w:val="002B403D"/>
    <w:rsid w:val="002B50AB"/>
    <w:rsid w:val="002B69F5"/>
    <w:rsid w:val="002C332F"/>
    <w:rsid w:val="002C3C46"/>
    <w:rsid w:val="002C500A"/>
    <w:rsid w:val="002D16A0"/>
    <w:rsid w:val="002D211C"/>
    <w:rsid w:val="002D3EE5"/>
    <w:rsid w:val="002D7C00"/>
    <w:rsid w:val="002E004E"/>
    <w:rsid w:val="002E306D"/>
    <w:rsid w:val="002F15E8"/>
    <w:rsid w:val="002F3489"/>
    <w:rsid w:val="002F47C9"/>
    <w:rsid w:val="003005D0"/>
    <w:rsid w:val="00306F5A"/>
    <w:rsid w:val="00313E99"/>
    <w:rsid w:val="0032055A"/>
    <w:rsid w:val="00320B6D"/>
    <w:rsid w:val="00321568"/>
    <w:rsid w:val="0032666E"/>
    <w:rsid w:val="00327B41"/>
    <w:rsid w:val="00330148"/>
    <w:rsid w:val="00334E4A"/>
    <w:rsid w:val="00335B20"/>
    <w:rsid w:val="0034433E"/>
    <w:rsid w:val="00346C47"/>
    <w:rsid w:val="00347F18"/>
    <w:rsid w:val="00350AC3"/>
    <w:rsid w:val="00361A79"/>
    <w:rsid w:val="00363F96"/>
    <w:rsid w:val="00365690"/>
    <w:rsid w:val="00365EA4"/>
    <w:rsid w:val="003674D8"/>
    <w:rsid w:val="0037260D"/>
    <w:rsid w:val="00372B0F"/>
    <w:rsid w:val="00374057"/>
    <w:rsid w:val="00376D7B"/>
    <w:rsid w:val="00383D81"/>
    <w:rsid w:val="00387B78"/>
    <w:rsid w:val="00393D06"/>
    <w:rsid w:val="00394320"/>
    <w:rsid w:val="003A4015"/>
    <w:rsid w:val="003B2C54"/>
    <w:rsid w:val="003B2FAF"/>
    <w:rsid w:val="003B3A79"/>
    <w:rsid w:val="003B3DC0"/>
    <w:rsid w:val="003C1DDA"/>
    <w:rsid w:val="003C40CC"/>
    <w:rsid w:val="003C4929"/>
    <w:rsid w:val="003C6E78"/>
    <w:rsid w:val="003D0E6F"/>
    <w:rsid w:val="003D140D"/>
    <w:rsid w:val="003D4B31"/>
    <w:rsid w:val="003E01B2"/>
    <w:rsid w:val="003E10AF"/>
    <w:rsid w:val="003E14B5"/>
    <w:rsid w:val="003E1C70"/>
    <w:rsid w:val="003E624D"/>
    <w:rsid w:val="003E74A5"/>
    <w:rsid w:val="00401F86"/>
    <w:rsid w:val="0040425F"/>
    <w:rsid w:val="00405958"/>
    <w:rsid w:val="00406536"/>
    <w:rsid w:val="00410DAE"/>
    <w:rsid w:val="00413780"/>
    <w:rsid w:val="00414561"/>
    <w:rsid w:val="004337C4"/>
    <w:rsid w:val="004343B5"/>
    <w:rsid w:val="00436EB6"/>
    <w:rsid w:val="00437A94"/>
    <w:rsid w:val="00440355"/>
    <w:rsid w:val="004411B6"/>
    <w:rsid w:val="00441CDC"/>
    <w:rsid w:val="00443760"/>
    <w:rsid w:val="00444DE8"/>
    <w:rsid w:val="004525AF"/>
    <w:rsid w:val="00454DB9"/>
    <w:rsid w:val="0046096B"/>
    <w:rsid w:val="0046119E"/>
    <w:rsid w:val="004611CC"/>
    <w:rsid w:val="00462BF7"/>
    <w:rsid w:val="00467E0F"/>
    <w:rsid w:val="0047056E"/>
    <w:rsid w:val="0047090B"/>
    <w:rsid w:val="00481529"/>
    <w:rsid w:val="004827F8"/>
    <w:rsid w:val="00482F96"/>
    <w:rsid w:val="0048473D"/>
    <w:rsid w:val="00490D3E"/>
    <w:rsid w:val="0049130D"/>
    <w:rsid w:val="00491F8C"/>
    <w:rsid w:val="0049256D"/>
    <w:rsid w:val="00495814"/>
    <w:rsid w:val="004973AC"/>
    <w:rsid w:val="004A3C90"/>
    <w:rsid w:val="004A6598"/>
    <w:rsid w:val="004C2855"/>
    <w:rsid w:val="004C62E6"/>
    <w:rsid w:val="004C65E0"/>
    <w:rsid w:val="004C71B4"/>
    <w:rsid w:val="004C7A50"/>
    <w:rsid w:val="004D09CE"/>
    <w:rsid w:val="004D1334"/>
    <w:rsid w:val="004D330A"/>
    <w:rsid w:val="004D7C1E"/>
    <w:rsid w:val="004E02AC"/>
    <w:rsid w:val="004E155E"/>
    <w:rsid w:val="004E4948"/>
    <w:rsid w:val="005014B8"/>
    <w:rsid w:val="005039D1"/>
    <w:rsid w:val="00504B21"/>
    <w:rsid w:val="00506AB8"/>
    <w:rsid w:val="0050727C"/>
    <w:rsid w:val="005074BC"/>
    <w:rsid w:val="0051271C"/>
    <w:rsid w:val="005140D5"/>
    <w:rsid w:val="00520F39"/>
    <w:rsid w:val="005245C7"/>
    <w:rsid w:val="00525DF9"/>
    <w:rsid w:val="00537702"/>
    <w:rsid w:val="00555BF0"/>
    <w:rsid w:val="0055692B"/>
    <w:rsid w:val="005575FE"/>
    <w:rsid w:val="00557F8C"/>
    <w:rsid w:val="00560C05"/>
    <w:rsid w:val="00562304"/>
    <w:rsid w:val="00562B04"/>
    <w:rsid w:val="00564A59"/>
    <w:rsid w:val="0056507C"/>
    <w:rsid w:val="005674C9"/>
    <w:rsid w:val="005703D7"/>
    <w:rsid w:val="005726B2"/>
    <w:rsid w:val="00572F1B"/>
    <w:rsid w:val="00573F5A"/>
    <w:rsid w:val="0057573C"/>
    <w:rsid w:val="00576673"/>
    <w:rsid w:val="005824DD"/>
    <w:rsid w:val="00582B3B"/>
    <w:rsid w:val="00591381"/>
    <w:rsid w:val="00591C37"/>
    <w:rsid w:val="005A0B50"/>
    <w:rsid w:val="005A2B5E"/>
    <w:rsid w:val="005A42D5"/>
    <w:rsid w:val="005B1749"/>
    <w:rsid w:val="005B191E"/>
    <w:rsid w:val="005B5B1F"/>
    <w:rsid w:val="005B6197"/>
    <w:rsid w:val="005C3673"/>
    <w:rsid w:val="005C7696"/>
    <w:rsid w:val="005D447A"/>
    <w:rsid w:val="005F06C6"/>
    <w:rsid w:val="005F2A5B"/>
    <w:rsid w:val="005F2B4C"/>
    <w:rsid w:val="005F3F6D"/>
    <w:rsid w:val="00602218"/>
    <w:rsid w:val="00604BF1"/>
    <w:rsid w:val="00605578"/>
    <w:rsid w:val="00611B41"/>
    <w:rsid w:val="006136E8"/>
    <w:rsid w:val="00614078"/>
    <w:rsid w:val="00624306"/>
    <w:rsid w:val="00630675"/>
    <w:rsid w:val="00632ADF"/>
    <w:rsid w:val="00633100"/>
    <w:rsid w:val="00634590"/>
    <w:rsid w:val="00635A8D"/>
    <w:rsid w:val="00642706"/>
    <w:rsid w:val="00642CAF"/>
    <w:rsid w:val="00642FC9"/>
    <w:rsid w:val="006510DC"/>
    <w:rsid w:val="006530C9"/>
    <w:rsid w:val="00665788"/>
    <w:rsid w:val="006667B4"/>
    <w:rsid w:val="00667F59"/>
    <w:rsid w:val="00671798"/>
    <w:rsid w:val="0067484F"/>
    <w:rsid w:val="00686C1D"/>
    <w:rsid w:val="00690827"/>
    <w:rsid w:val="006919BB"/>
    <w:rsid w:val="00696DF7"/>
    <w:rsid w:val="006A02E4"/>
    <w:rsid w:val="006A1FDA"/>
    <w:rsid w:val="006A2805"/>
    <w:rsid w:val="006A41E3"/>
    <w:rsid w:val="006B37B4"/>
    <w:rsid w:val="006B736F"/>
    <w:rsid w:val="006C009F"/>
    <w:rsid w:val="006C11AE"/>
    <w:rsid w:val="006C40CD"/>
    <w:rsid w:val="006C44A3"/>
    <w:rsid w:val="006C458F"/>
    <w:rsid w:val="006C7010"/>
    <w:rsid w:val="006D04D6"/>
    <w:rsid w:val="006D168B"/>
    <w:rsid w:val="006D2797"/>
    <w:rsid w:val="006E3453"/>
    <w:rsid w:val="006E43DB"/>
    <w:rsid w:val="006F5E2F"/>
    <w:rsid w:val="0070205C"/>
    <w:rsid w:val="0071164C"/>
    <w:rsid w:val="007143D4"/>
    <w:rsid w:val="00723E6A"/>
    <w:rsid w:val="00727569"/>
    <w:rsid w:val="007361FE"/>
    <w:rsid w:val="007365A2"/>
    <w:rsid w:val="00746043"/>
    <w:rsid w:val="007571A0"/>
    <w:rsid w:val="00761CE0"/>
    <w:rsid w:val="00763F8F"/>
    <w:rsid w:val="00764933"/>
    <w:rsid w:val="007664FD"/>
    <w:rsid w:val="00770DB1"/>
    <w:rsid w:val="00771AC8"/>
    <w:rsid w:val="00771E1F"/>
    <w:rsid w:val="00772630"/>
    <w:rsid w:val="00773F50"/>
    <w:rsid w:val="00777187"/>
    <w:rsid w:val="0077786B"/>
    <w:rsid w:val="00782E79"/>
    <w:rsid w:val="007A0DAA"/>
    <w:rsid w:val="007A2B38"/>
    <w:rsid w:val="007A6E5E"/>
    <w:rsid w:val="007A7B72"/>
    <w:rsid w:val="007B0D7F"/>
    <w:rsid w:val="007B6CA4"/>
    <w:rsid w:val="007C13DC"/>
    <w:rsid w:val="007C3AE0"/>
    <w:rsid w:val="007C4FBD"/>
    <w:rsid w:val="007D0DBC"/>
    <w:rsid w:val="007D1068"/>
    <w:rsid w:val="007D146D"/>
    <w:rsid w:val="007E2476"/>
    <w:rsid w:val="007E4792"/>
    <w:rsid w:val="007E4C82"/>
    <w:rsid w:val="007F7232"/>
    <w:rsid w:val="0080032F"/>
    <w:rsid w:val="00802BD5"/>
    <w:rsid w:val="00803ED7"/>
    <w:rsid w:val="00804CD6"/>
    <w:rsid w:val="008101DD"/>
    <w:rsid w:val="0081260C"/>
    <w:rsid w:val="00815AF9"/>
    <w:rsid w:val="00816722"/>
    <w:rsid w:val="00821A1C"/>
    <w:rsid w:val="00824B88"/>
    <w:rsid w:val="0082669E"/>
    <w:rsid w:val="0083356D"/>
    <w:rsid w:val="00835242"/>
    <w:rsid w:val="00840339"/>
    <w:rsid w:val="008408D6"/>
    <w:rsid w:val="00843B48"/>
    <w:rsid w:val="008514AA"/>
    <w:rsid w:val="00860FCA"/>
    <w:rsid w:val="00861490"/>
    <w:rsid w:val="00861750"/>
    <w:rsid w:val="0086204E"/>
    <w:rsid w:val="008643BD"/>
    <w:rsid w:val="00866EB7"/>
    <w:rsid w:val="0086786C"/>
    <w:rsid w:val="00874C82"/>
    <w:rsid w:val="00876B3B"/>
    <w:rsid w:val="00877943"/>
    <w:rsid w:val="00880E04"/>
    <w:rsid w:val="00881D8E"/>
    <w:rsid w:val="00882846"/>
    <w:rsid w:val="0088634D"/>
    <w:rsid w:val="00887184"/>
    <w:rsid w:val="00893702"/>
    <w:rsid w:val="00893D4F"/>
    <w:rsid w:val="00895D41"/>
    <w:rsid w:val="00895E80"/>
    <w:rsid w:val="00896DE4"/>
    <w:rsid w:val="00897B05"/>
    <w:rsid w:val="008A14BD"/>
    <w:rsid w:val="008A3B54"/>
    <w:rsid w:val="008A43A8"/>
    <w:rsid w:val="008A64C1"/>
    <w:rsid w:val="008B04E0"/>
    <w:rsid w:val="008B7D9D"/>
    <w:rsid w:val="008C0C16"/>
    <w:rsid w:val="008C7B76"/>
    <w:rsid w:val="008D0267"/>
    <w:rsid w:val="008D0ED2"/>
    <w:rsid w:val="008D1836"/>
    <w:rsid w:val="008D195A"/>
    <w:rsid w:val="008D5C09"/>
    <w:rsid w:val="008E09CB"/>
    <w:rsid w:val="008E1D7A"/>
    <w:rsid w:val="008E35B4"/>
    <w:rsid w:val="008E4020"/>
    <w:rsid w:val="008E5075"/>
    <w:rsid w:val="008F460D"/>
    <w:rsid w:val="008F6183"/>
    <w:rsid w:val="008F7D17"/>
    <w:rsid w:val="00903F13"/>
    <w:rsid w:val="00910D36"/>
    <w:rsid w:val="00914E5F"/>
    <w:rsid w:val="009153BD"/>
    <w:rsid w:val="009203C7"/>
    <w:rsid w:val="009234CF"/>
    <w:rsid w:val="00930E48"/>
    <w:rsid w:val="0094134F"/>
    <w:rsid w:val="009445C4"/>
    <w:rsid w:val="00945B3F"/>
    <w:rsid w:val="0095137D"/>
    <w:rsid w:val="009574EC"/>
    <w:rsid w:val="00960D32"/>
    <w:rsid w:val="00966F20"/>
    <w:rsid w:val="0097528C"/>
    <w:rsid w:val="00975C9A"/>
    <w:rsid w:val="00975FA3"/>
    <w:rsid w:val="009766BF"/>
    <w:rsid w:val="009837D3"/>
    <w:rsid w:val="0098662D"/>
    <w:rsid w:val="009900D3"/>
    <w:rsid w:val="00992ABB"/>
    <w:rsid w:val="00997FC3"/>
    <w:rsid w:val="009A2041"/>
    <w:rsid w:val="009A2AF9"/>
    <w:rsid w:val="009A6C37"/>
    <w:rsid w:val="009B05FA"/>
    <w:rsid w:val="009B32D8"/>
    <w:rsid w:val="009C0BDF"/>
    <w:rsid w:val="009C24B7"/>
    <w:rsid w:val="009C6AC1"/>
    <w:rsid w:val="009D23B5"/>
    <w:rsid w:val="009D3F24"/>
    <w:rsid w:val="009D4FEA"/>
    <w:rsid w:val="009D6848"/>
    <w:rsid w:val="009F542D"/>
    <w:rsid w:val="009F6005"/>
    <w:rsid w:val="00A0085A"/>
    <w:rsid w:val="00A00DF1"/>
    <w:rsid w:val="00A0311B"/>
    <w:rsid w:val="00A04012"/>
    <w:rsid w:val="00A06150"/>
    <w:rsid w:val="00A062E7"/>
    <w:rsid w:val="00A06648"/>
    <w:rsid w:val="00A10420"/>
    <w:rsid w:val="00A16F54"/>
    <w:rsid w:val="00A27E79"/>
    <w:rsid w:val="00A33C41"/>
    <w:rsid w:val="00A3443E"/>
    <w:rsid w:val="00A36C7A"/>
    <w:rsid w:val="00A42213"/>
    <w:rsid w:val="00A53C61"/>
    <w:rsid w:val="00A546B8"/>
    <w:rsid w:val="00A564D6"/>
    <w:rsid w:val="00A6378C"/>
    <w:rsid w:val="00A63C39"/>
    <w:rsid w:val="00A64036"/>
    <w:rsid w:val="00A76247"/>
    <w:rsid w:val="00A76F40"/>
    <w:rsid w:val="00A77D2E"/>
    <w:rsid w:val="00A82A66"/>
    <w:rsid w:val="00A857D7"/>
    <w:rsid w:val="00A91841"/>
    <w:rsid w:val="00A91A13"/>
    <w:rsid w:val="00A94579"/>
    <w:rsid w:val="00A96B0F"/>
    <w:rsid w:val="00AA1352"/>
    <w:rsid w:val="00AA15E0"/>
    <w:rsid w:val="00AA7907"/>
    <w:rsid w:val="00AB0AD6"/>
    <w:rsid w:val="00AB377A"/>
    <w:rsid w:val="00AB5F3D"/>
    <w:rsid w:val="00AB616C"/>
    <w:rsid w:val="00AB76D6"/>
    <w:rsid w:val="00AC2A66"/>
    <w:rsid w:val="00AC2EE2"/>
    <w:rsid w:val="00AC7124"/>
    <w:rsid w:val="00AD1BA4"/>
    <w:rsid w:val="00AD56D3"/>
    <w:rsid w:val="00AD758E"/>
    <w:rsid w:val="00AD7955"/>
    <w:rsid w:val="00AE1004"/>
    <w:rsid w:val="00AE141A"/>
    <w:rsid w:val="00AE2340"/>
    <w:rsid w:val="00AE2C6B"/>
    <w:rsid w:val="00AE581E"/>
    <w:rsid w:val="00AF00DC"/>
    <w:rsid w:val="00AF139A"/>
    <w:rsid w:val="00AF5135"/>
    <w:rsid w:val="00B06690"/>
    <w:rsid w:val="00B07A57"/>
    <w:rsid w:val="00B1439A"/>
    <w:rsid w:val="00B143A4"/>
    <w:rsid w:val="00B16096"/>
    <w:rsid w:val="00B16AD3"/>
    <w:rsid w:val="00B233BA"/>
    <w:rsid w:val="00B278A1"/>
    <w:rsid w:val="00B278F5"/>
    <w:rsid w:val="00B279A7"/>
    <w:rsid w:val="00B31162"/>
    <w:rsid w:val="00B33F84"/>
    <w:rsid w:val="00B341C1"/>
    <w:rsid w:val="00B3638C"/>
    <w:rsid w:val="00B37590"/>
    <w:rsid w:val="00B414C0"/>
    <w:rsid w:val="00B42E81"/>
    <w:rsid w:val="00B45EFA"/>
    <w:rsid w:val="00B46BA5"/>
    <w:rsid w:val="00B5279B"/>
    <w:rsid w:val="00B52ADC"/>
    <w:rsid w:val="00B54CF3"/>
    <w:rsid w:val="00B5659E"/>
    <w:rsid w:val="00B64B4C"/>
    <w:rsid w:val="00B65B05"/>
    <w:rsid w:val="00B71720"/>
    <w:rsid w:val="00B71D82"/>
    <w:rsid w:val="00B74A65"/>
    <w:rsid w:val="00B753F3"/>
    <w:rsid w:val="00B81E01"/>
    <w:rsid w:val="00B82228"/>
    <w:rsid w:val="00B830AB"/>
    <w:rsid w:val="00B836C8"/>
    <w:rsid w:val="00B90783"/>
    <w:rsid w:val="00B95C1B"/>
    <w:rsid w:val="00BA312E"/>
    <w:rsid w:val="00BA6018"/>
    <w:rsid w:val="00BB78F9"/>
    <w:rsid w:val="00BC29D1"/>
    <w:rsid w:val="00BD4025"/>
    <w:rsid w:val="00BD4BF8"/>
    <w:rsid w:val="00BD584F"/>
    <w:rsid w:val="00BD6F65"/>
    <w:rsid w:val="00BE3316"/>
    <w:rsid w:val="00BE5E01"/>
    <w:rsid w:val="00C00F4C"/>
    <w:rsid w:val="00C1520A"/>
    <w:rsid w:val="00C17387"/>
    <w:rsid w:val="00C2019D"/>
    <w:rsid w:val="00C20EA3"/>
    <w:rsid w:val="00C305F6"/>
    <w:rsid w:val="00C3351F"/>
    <w:rsid w:val="00C35924"/>
    <w:rsid w:val="00C41736"/>
    <w:rsid w:val="00C4180B"/>
    <w:rsid w:val="00C45CDE"/>
    <w:rsid w:val="00C47C8F"/>
    <w:rsid w:val="00C5178E"/>
    <w:rsid w:val="00C61171"/>
    <w:rsid w:val="00C728EA"/>
    <w:rsid w:val="00C72B56"/>
    <w:rsid w:val="00C74318"/>
    <w:rsid w:val="00C74913"/>
    <w:rsid w:val="00C774CA"/>
    <w:rsid w:val="00C81040"/>
    <w:rsid w:val="00C8236B"/>
    <w:rsid w:val="00C852AA"/>
    <w:rsid w:val="00C8754C"/>
    <w:rsid w:val="00C91229"/>
    <w:rsid w:val="00C9364D"/>
    <w:rsid w:val="00C974CE"/>
    <w:rsid w:val="00CA16F7"/>
    <w:rsid w:val="00CA3903"/>
    <w:rsid w:val="00CA63C6"/>
    <w:rsid w:val="00CA6922"/>
    <w:rsid w:val="00CB6BD1"/>
    <w:rsid w:val="00CC3551"/>
    <w:rsid w:val="00CC644C"/>
    <w:rsid w:val="00CD0C12"/>
    <w:rsid w:val="00CD0C85"/>
    <w:rsid w:val="00CD1C95"/>
    <w:rsid w:val="00CD2762"/>
    <w:rsid w:val="00CD34E3"/>
    <w:rsid w:val="00CE1CBF"/>
    <w:rsid w:val="00CE240C"/>
    <w:rsid w:val="00CE42CB"/>
    <w:rsid w:val="00CF09E7"/>
    <w:rsid w:val="00CF11EF"/>
    <w:rsid w:val="00CF4174"/>
    <w:rsid w:val="00CF6756"/>
    <w:rsid w:val="00D05056"/>
    <w:rsid w:val="00D11B55"/>
    <w:rsid w:val="00D17601"/>
    <w:rsid w:val="00D209DE"/>
    <w:rsid w:val="00D22ED6"/>
    <w:rsid w:val="00D23D40"/>
    <w:rsid w:val="00D2515B"/>
    <w:rsid w:val="00D4120D"/>
    <w:rsid w:val="00D42D55"/>
    <w:rsid w:val="00D4312E"/>
    <w:rsid w:val="00D43931"/>
    <w:rsid w:val="00D45523"/>
    <w:rsid w:val="00D4572D"/>
    <w:rsid w:val="00D45AFF"/>
    <w:rsid w:val="00D512F4"/>
    <w:rsid w:val="00D562B2"/>
    <w:rsid w:val="00D57321"/>
    <w:rsid w:val="00D60EB1"/>
    <w:rsid w:val="00D61693"/>
    <w:rsid w:val="00D62B80"/>
    <w:rsid w:val="00D71409"/>
    <w:rsid w:val="00D72731"/>
    <w:rsid w:val="00D82C4D"/>
    <w:rsid w:val="00D9355B"/>
    <w:rsid w:val="00D97534"/>
    <w:rsid w:val="00DA1862"/>
    <w:rsid w:val="00DA3C93"/>
    <w:rsid w:val="00DB294D"/>
    <w:rsid w:val="00DB2B23"/>
    <w:rsid w:val="00DB2EA8"/>
    <w:rsid w:val="00DB69CD"/>
    <w:rsid w:val="00DB78E1"/>
    <w:rsid w:val="00DC1003"/>
    <w:rsid w:val="00DC61CE"/>
    <w:rsid w:val="00DC64B8"/>
    <w:rsid w:val="00DC7983"/>
    <w:rsid w:val="00DD1250"/>
    <w:rsid w:val="00DD37C8"/>
    <w:rsid w:val="00DF2B0C"/>
    <w:rsid w:val="00DF6DD2"/>
    <w:rsid w:val="00E001FD"/>
    <w:rsid w:val="00E02715"/>
    <w:rsid w:val="00E042B1"/>
    <w:rsid w:val="00E063FA"/>
    <w:rsid w:val="00E10C4E"/>
    <w:rsid w:val="00E111A8"/>
    <w:rsid w:val="00E1312A"/>
    <w:rsid w:val="00E13983"/>
    <w:rsid w:val="00E14DB8"/>
    <w:rsid w:val="00E15C0F"/>
    <w:rsid w:val="00E16A39"/>
    <w:rsid w:val="00E2327E"/>
    <w:rsid w:val="00E23F26"/>
    <w:rsid w:val="00E26239"/>
    <w:rsid w:val="00E35879"/>
    <w:rsid w:val="00E35DAF"/>
    <w:rsid w:val="00E36F97"/>
    <w:rsid w:val="00E43839"/>
    <w:rsid w:val="00E43DCC"/>
    <w:rsid w:val="00E52E1F"/>
    <w:rsid w:val="00E5415B"/>
    <w:rsid w:val="00E61B0E"/>
    <w:rsid w:val="00E65A0C"/>
    <w:rsid w:val="00E66E9E"/>
    <w:rsid w:val="00E70F57"/>
    <w:rsid w:val="00E76269"/>
    <w:rsid w:val="00E80ACB"/>
    <w:rsid w:val="00E81AF1"/>
    <w:rsid w:val="00E82BC6"/>
    <w:rsid w:val="00E82EBC"/>
    <w:rsid w:val="00E84B4B"/>
    <w:rsid w:val="00E855A4"/>
    <w:rsid w:val="00E93524"/>
    <w:rsid w:val="00E944E1"/>
    <w:rsid w:val="00E95F62"/>
    <w:rsid w:val="00EA18A5"/>
    <w:rsid w:val="00EA4E5E"/>
    <w:rsid w:val="00EA6604"/>
    <w:rsid w:val="00EC2A1A"/>
    <w:rsid w:val="00EC35BC"/>
    <w:rsid w:val="00EC481E"/>
    <w:rsid w:val="00EC5BD2"/>
    <w:rsid w:val="00EC60E2"/>
    <w:rsid w:val="00EC6937"/>
    <w:rsid w:val="00ED14A5"/>
    <w:rsid w:val="00ED45B9"/>
    <w:rsid w:val="00ED6FB5"/>
    <w:rsid w:val="00ED7CE3"/>
    <w:rsid w:val="00EE1383"/>
    <w:rsid w:val="00EE2418"/>
    <w:rsid w:val="00EE6133"/>
    <w:rsid w:val="00EF063F"/>
    <w:rsid w:val="00EF0C82"/>
    <w:rsid w:val="00EF2067"/>
    <w:rsid w:val="00EF3357"/>
    <w:rsid w:val="00EF3935"/>
    <w:rsid w:val="00EF595F"/>
    <w:rsid w:val="00EF7F9D"/>
    <w:rsid w:val="00F01165"/>
    <w:rsid w:val="00F0329A"/>
    <w:rsid w:val="00F07C72"/>
    <w:rsid w:val="00F14FA2"/>
    <w:rsid w:val="00F26174"/>
    <w:rsid w:val="00F37CAC"/>
    <w:rsid w:val="00F42C22"/>
    <w:rsid w:val="00F43AC6"/>
    <w:rsid w:val="00F443FD"/>
    <w:rsid w:val="00F45E58"/>
    <w:rsid w:val="00F50CD7"/>
    <w:rsid w:val="00F524CA"/>
    <w:rsid w:val="00F55369"/>
    <w:rsid w:val="00F60CB7"/>
    <w:rsid w:val="00F6588C"/>
    <w:rsid w:val="00F719D8"/>
    <w:rsid w:val="00F742F8"/>
    <w:rsid w:val="00F80649"/>
    <w:rsid w:val="00F84423"/>
    <w:rsid w:val="00F907B0"/>
    <w:rsid w:val="00F96E75"/>
    <w:rsid w:val="00FA1EB6"/>
    <w:rsid w:val="00FA65F9"/>
    <w:rsid w:val="00FA6D50"/>
    <w:rsid w:val="00FA7DA1"/>
    <w:rsid w:val="00FB1B4D"/>
    <w:rsid w:val="00FB27A9"/>
    <w:rsid w:val="00FB792E"/>
    <w:rsid w:val="00FC078B"/>
    <w:rsid w:val="00FC1521"/>
    <w:rsid w:val="00FC4D4C"/>
    <w:rsid w:val="00FC6359"/>
    <w:rsid w:val="00FC7AFE"/>
    <w:rsid w:val="00FD5DCC"/>
    <w:rsid w:val="00FD7670"/>
    <w:rsid w:val="00FD7E0E"/>
    <w:rsid w:val="00FE4D23"/>
    <w:rsid w:val="00FE5E91"/>
    <w:rsid w:val="00FE7DE0"/>
    <w:rsid w:val="00FF16AD"/>
    <w:rsid w:val="00FF66F9"/>
    <w:rsid w:val="00FF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915D6"/>
  <w15:chartTrackingRefBased/>
  <w15:docId w15:val="{D124F378-DBE5-403A-B554-3CC67183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A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43AC6"/>
    <w:rPr>
      <w:b/>
      <w:bCs/>
    </w:rPr>
  </w:style>
  <w:style w:type="paragraph" w:styleId="ListContinue">
    <w:name w:val="List Continue"/>
    <w:basedOn w:val="Normal"/>
    <w:rsid w:val="00F43AC6"/>
    <w:pPr>
      <w:spacing w:before="100" w:beforeAutospacing="1" w:after="100" w:afterAutospacing="1"/>
    </w:pPr>
  </w:style>
  <w:style w:type="paragraph" w:styleId="NormalWeb">
    <w:name w:val="Normal (Web)"/>
    <w:basedOn w:val="Normal"/>
    <w:rsid w:val="00F43AC6"/>
    <w:pPr>
      <w:spacing w:before="100" w:beforeAutospacing="1" w:after="100" w:afterAutospacing="1"/>
    </w:pPr>
  </w:style>
  <w:style w:type="character" w:styleId="Hyperlink">
    <w:name w:val="Hyperlink"/>
    <w:rsid w:val="00F43AC6"/>
    <w:rPr>
      <w:color w:val="0000FF"/>
      <w:u w:val="single"/>
    </w:rPr>
  </w:style>
  <w:style w:type="paragraph" w:styleId="ListParagraph">
    <w:name w:val="List Paragraph"/>
    <w:aliases w:val="FAI i.ii.iii."/>
    <w:basedOn w:val="Normal"/>
    <w:link w:val="ListParagraphChar"/>
    <w:uiPriority w:val="34"/>
    <w:qFormat/>
    <w:rsid w:val="00FC078B"/>
    <w:pPr>
      <w:ind w:left="720"/>
    </w:pPr>
    <w:rPr>
      <w:rFonts w:ascii="Calibri" w:eastAsia="Calibri" w:hAnsi="Calibri"/>
      <w:color w:val="000000"/>
      <w:sz w:val="22"/>
      <w:szCs w:val="22"/>
    </w:rPr>
  </w:style>
  <w:style w:type="paragraph" w:styleId="NoSpacing">
    <w:name w:val="No Spacing"/>
    <w:uiPriority w:val="1"/>
    <w:qFormat/>
    <w:rsid w:val="00771E1F"/>
    <w:rPr>
      <w:sz w:val="24"/>
      <w:szCs w:val="24"/>
    </w:rPr>
  </w:style>
  <w:style w:type="paragraph" w:styleId="BodyText">
    <w:name w:val="Body Text"/>
    <w:basedOn w:val="Normal"/>
    <w:link w:val="BodyTextChar"/>
    <w:uiPriority w:val="1"/>
    <w:qFormat/>
    <w:rsid w:val="00ED6FB5"/>
    <w:pPr>
      <w:widowControl w:val="0"/>
      <w:spacing w:before="120"/>
      <w:ind w:left="840" w:hanging="360"/>
    </w:pPr>
    <w:rPr>
      <w:rFonts w:ascii="Calibri" w:eastAsia="Calibri" w:hAnsi="Calibri"/>
    </w:rPr>
  </w:style>
  <w:style w:type="character" w:customStyle="1" w:styleId="BodyTextChar">
    <w:name w:val="Body Text Char"/>
    <w:link w:val="BodyText"/>
    <w:uiPriority w:val="1"/>
    <w:rsid w:val="00ED6FB5"/>
    <w:rPr>
      <w:rFonts w:ascii="Calibri" w:eastAsia="Calibri" w:hAnsi="Calibri"/>
      <w:sz w:val="24"/>
      <w:szCs w:val="24"/>
    </w:rPr>
  </w:style>
  <w:style w:type="paragraph" w:styleId="BalloonText">
    <w:name w:val="Balloon Text"/>
    <w:basedOn w:val="Normal"/>
    <w:link w:val="BalloonTextChar"/>
    <w:rsid w:val="00B90783"/>
    <w:rPr>
      <w:rFonts w:ascii="Segoe UI" w:hAnsi="Segoe UI" w:cs="Segoe UI"/>
      <w:sz w:val="18"/>
      <w:szCs w:val="18"/>
    </w:rPr>
  </w:style>
  <w:style w:type="character" w:customStyle="1" w:styleId="BalloonTextChar">
    <w:name w:val="Balloon Text Char"/>
    <w:basedOn w:val="DefaultParagraphFont"/>
    <w:link w:val="BalloonText"/>
    <w:rsid w:val="00B90783"/>
    <w:rPr>
      <w:rFonts w:ascii="Segoe UI" w:hAnsi="Segoe UI" w:cs="Segoe UI"/>
      <w:sz w:val="18"/>
      <w:szCs w:val="18"/>
    </w:rPr>
  </w:style>
  <w:style w:type="paragraph" w:customStyle="1" w:styleId="FAInormalnospacing">
    <w:name w:val="FAI normal no spacing"/>
    <w:basedOn w:val="Normal"/>
    <w:qFormat/>
    <w:rsid w:val="00A91A13"/>
    <w:pPr>
      <w:ind w:left="1985" w:hanging="1985"/>
      <w:jc w:val="both"/>
    </w:pPr>
    <w:rPr>
      <w:rFonts w:ascii="Arial" w:eastAsia="Times" w:hAnsi="Arial"/>
      <w:snapToGrid w:val="0"/>
      <w:sz w:val="20"/>
      <w:szCs w:val="20"/>
      <w:lang w:val="en-GB" w:eastAsia="fr-CH"/>
    </w:rPr>
  </w:style>
  <w:style w:type="character" w:customStyle="1" w:styleId="ListParagraphChar">
    <w:name w:val="List Paragraph Char"/>
    <w:aliases w:val="FAI i.ii.iii. Char"/>
    <w:basedOn w:val="DefaultParagraphFont"/>
    <w:link w:val="ListParagraph"/>
    <w:uiPriority w:val="34"/>
    <w:rsid w:val="00A91A13"/>
    <w:rPr>
      <w:rFonts w:ascii="Calibri" w:eastAsia="Calibri" w:hAnsi="Calibri"/>
      <w:color w:val="000000"/>
      <w:sz w:val="22"/>
      <w:szCs w:val="22"/>
    </w:rPr>
  </w:style>
  <w:style w:type="paragraph" w:customStyle="1" w:styleId="List1">
    <w:name w:val="List1"/>
    <w:basedOn w:val="Normal"/>
    <w:link w:val="List1Char"/>
    <w:qFormat/>
    <w:rsid w:val="00F07C72"/>
    <w:pPr>
      <w:numPr>
        <w:numId w:val="15"/>
      </w:numPr>
      <w:spacing w:after="80"/>
    </w:pPr>
    <w:rPr>
      <w:rFonts w:asciiTheme="minorHAnsi" w:hAnsiTheme="minorHAnsi" w:cstheme="minorHAnsi"/>
      <w:sz w:val="22"/>
      <w:szCs w:val="22"/>
      <w:lang w:val="de-DE"/>
    </w:rPr>
  </w:style>
  <w:style w:type="paragraph" w:customStyle="1" w:styleId="List2">
    <w:name w:val="List2"/>
    <w:basedOn w:val="Normal"/>
    <w:link w:val="List2Char"/>
    <w:qFormat/>
    <w:rsid w:val="00F07C72"/>
    <w:pPr>
      <w:numPr>
        <w:ilvl w:val="1"/>
        <w:numId w:val="15"/>
      </w:numPr>
    </w:pPr>
    <w:rPr>
      <w:rFonts w:asciiTheme="minorHAnsi" w:hAnsiTheme="minorHAnsi" w:cstheme="minorHAnsi"/>
      <w:sz w:val="22"/>
      <w:szCs w:val="22"/>
      <w:lang w:val="en-GB"/>
    </w:rPr>
  </w:style>
  <w:style w:type="character" w:customStyle="1" w:styleId="List1Char">
    <w:name w:val="List1 Char"/>
    <w:basedOn w:val="DefaultParagraphFont"/>
    <w:link w:val="List1"/>
    <w:rsid w:val="00F07C72"/>
    <w:rPr>
      <w:rFonts w:asciiTheme="minorHAnsi" w:hAnsiTheme="minorHAnsi" w:cstheme="minorHAnsi"/>
      <w:sz w:val="22"/>
      <w:szCs w:val="22"/>
      <w:lang w:val="de-DE"/>
    </w:rPr>
  </w:style>
  <w:style w:type="character" w:customStyle="1" w:styleId="List2Char">
    <w:name w:val="List2 Char"/>
    <w:basedOn w:val="DefaultParagraphFont"/>
    <w:link w:val="List2"/>
    <w:rsid w:val="00F07C72"/>
    <w:rPr>
      <w:rFonts w:asciiTheme="minorHAnsi" w:hAnsiTheme="minorHAnsi" w:cstheme="minorHAnsi"/>
      <w:sz w:val="22"/>
      <w:szCs w:val="22"/>
      <w:lang w:val="en-GB"/>
    </w:rPr>
  </w:style>
  <w:style w:type="table" w:styleId="TableGrid">
    <w:name w:val="Table Grid"/>
    <w:basedOn w:val="TableNormal"/>
    <w:rsid w:val="00AD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2768">
      <w:bodyDiv w:val="1"/>
      <w:marLeft w:val="0"/>
      <w:marRight w:val="0"/>
      <w:marTop w:val="0"/>
      <w:marBottom w:val="0"/>
      <w:divBdr>
        <w:top w:val="none" w:sz="0" w:space="0" w:color="auto"/>
        <w:left w:val="none" w:sz="0" w:space="0" w:color="auto"/>
        <w:bottom w:val="none" w:sz="0" w:space="0" w:color="auto"/>
        <w:right w:val="none" w:sz="0" w:space="0" w:color="auto"/>
      </w:divBdr>
    </w:div>
    <w:div w:id="443307351">
      <w:bodyDiv w:val="1"/>
      <w:marLeft w:val="0"/>
      <w:marRight w:val="0"/>
      <w:marTop w:val="0"/>
      <w:marBottom w:val="0"/>
      <w:divBdr>
        <w:top w:val="none" w:sz="0" w:space="0" w:color="auto"/>
        <w:left w:val="none" w:sz="0" w:space="0" w:color="auto"/>
        <w:bottom w:val="none" w:sz="0" w:space="0" w:color="auto"/>
        <w:right w:val="none" w:sz="0" w:space="0" w:color="auto"/>
      </w:divBdr>
    </w:div>
    <w:div w:id="180561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rveymonkey.com/results/SM-4PIuhj97ZsMUOdnAic4P4Q_3D_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Competitors Sub Committee (CSC) Agenda</vt:lpstr>
    </vt:vector>
  </TitlesOfParts>
  <Company>Cameron Balloons</Company>
  <LinksUpToDate>false</LinksUpToDate>
  <CharactersWithSpaces>7347</CharactersWithSpaces>
  <SharedDoc>false</SharedDoc>
  <HLinks>
    <vt:vector size="12" baseType="variant">
      <vt:variant>
        <vt:i4>2293841</vt:i4>
      </vt:variant>
      <vt:variant>
        <vt:i4>3</vt:i4>
      </vt:variant>
      <vt:variant>
        <vt:i4>0</vt:i4>
      </vt:variant>
      <vt:variant>
        <vt:i4>5</vt:i4>
      </vt:variant>
      <vt:variant>
        <vt:lpwstr>mailto:u.schneider@dfsv.de</vt:lpwstr>
      </vt:variant>
      <vt:variant>
        <vt:lpwstr/>
      </vt:variant>
      <vt:variant>
        <vt:i4>6094893</vt:i4>
      </vt:variant>
      <vt:variant>
        <vt:i4>0</vt:i4>
      </vt:variant>
      <vt:variant>
        <vt:i4>0</vt:i4>
      </vt:variant>
      <vt:variant>
        <vt:i4>5</vt:i4>
      </vt:variant>
      <vt:variant>
        <vt:lpwstr>mailto:Gerald.Stuerzlinger@rzl.at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Competitors Sub Committee (CSC) Agenda</dc:title>
  <dc:subject/>
  <dc:creator>Andy</dc:creator>
  <cp:keywords/>
  <cp:lastModifiedBy>Sanne Haarhuis</cp:lastModifiedBy>
  <cp:revision>4</cp:revision>
  <cp:lastPrinted>2017-01-16T06:35:00Z</cp:lastPrinted>
  <dcterms:created xsi:type="dcterms:W3CDTF">2023-03-17T07:56:00Z</dcterms:created>
  <dcterms:modified xsi:type="dcterms:W3CDTF">2023-04-19T14:30:00Z</dcterms:modified>
</cp:coreProperties>
</file>